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29A8" w14:textId="77777777" w:rsidR="001B4C08" w:rsidRPr="0095471C" w:rsidRDefault="001B4C08" w:rsidP="00467B48">
      <w:pPr>
        <w:jc w:val="center"/>
        <w:rPr>
          <w:rFonts w:ascii="Arial" w:hAnsi="Arial" w:cs="Arial"/>
          <w:color w:val="FF0000"/>
        </w:rPr>
      </w:pPr>
    </w:p>
    <w:p w14:paraId="7FEFB3D2" w14:textId="77777777" w:rsidR="416AD1ED" w:rsidRPr="0095471C" w:rsidRDefault="416AD1ED" w:rsidP="00BF6566">
      <w:pPr>
        <w:rPr>
          <w:rFonts w:ascii="Arial" w:hAnsi="Arial" w:cs="Arial"/>
          <w:lang w:val="en-US"/>
        </w:rPr>
      </w:pPr>
    </w:p>
    <w:p w14:paraId="29D27C6C" w14:textId="77777777" w:rsidR="00BF6566"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Role</w:t>
      </w:r>
      <w:r w:rsidR="00925114">
        <w:rPr>
          <w:rFonts w:ascii="Arial" w:hAnsi="Arial" w:cs="Arial"/>
          <w:sz w:val="24"/>
          <w:szCs w:val="24"/>
          <w:lang w:val="en-US"/>
        </w:rPr>
        <w:t xml:space="preserve"> tITLE</w:t>
      </w:r>
      <w:r w:rsidRPr="0095471C">
        <w:rPr>
          <w:rFonts w:ascii="Arial" w:hAnsi="Arial" w:cs="Arial"/>
          <w:sz w:val="24"/>
          <w:szCs w:val="24"/>
          <w:lang w:val="en-US"/>
        </w:rPr>
        <w:t xml:space="preserve">: </w:t>
      </w:r>
      <w:r w:rsidR="00467B48">
        <w:rPr>
          <w:rFonts w:ascii="Arial" w:hAnsi="Arial" w:cs="Arial"/>
          <w:sz w:val="24"/>
          <w:szCs w:val="24"/>
          <w:lang w:val="en-US"/>
        </w:rPr>
        <w:t>Building Surveyor</w:t>
      </w:r>
    </w:p>
    <w:p w14:paraId="0AFBFBE7" w14:textId="77777777" w:rsidR="001B4C08"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 xml:space="preserve">    </w:t>
      </w:r>
      <w:r w:rsidRPr="0095471C">
        <w:rPr>
          <w:rFonts w:ascii="Arial" w:hAnsi="Arial" w:cs="Arial"/>
          <w:sz w:val="24"/>
          <w:szCs w:val="24"/>
          <w:lang w:val="en-US"/>
        </w:rPr>
        <w:tab/>
      </w:r>
      <w:r w:rsidRPr="0095471C">
        <w:rPr>
          <w:rFonts w:ascii="Arial" w:hAnsi="Arial" w:cs="Arial"/>
          <w:sz w:val="24"/>
          <w:szCs w:val="24"/>
          <w:lang w:val="en-US"/>
        </w:rPr>
        <w:tab/>
      </w:r>
      <w:r w:rsidRPr="0095471C">
        <w:rPr>
          <w:rFonts w:ascii="Arial" w:hAnsi="Arial" w:cs="Arial"/>
          <w:sz w:val="24"/>
          <w:szCs w:val="24"/>
          <w:lang w:val="en-US"/>
        </w:rPr>
        <w:tab/>
      </w:r>
    </w:p>
    <w:p w14:paraId="7FFB7706" w14:textId="77777777" w:rsidR="00BF6566" w:rsidRPr="0095471C" w:rsidRDefault="000B1918" w:rsidP="00BF6566">
      <w:pPr>
        <w:pStyle w:val="Heading1"/>
        <w:rPr>
          <w:rFonts w:ascii="Arial" w:hAnsi="Arial" w:cs="Arial"/>
          <w:sz w:val="24"/>
          <w:szCs w:val="24"/>
          <w:lang w:val="en-US"/>
        </w:rPr>
      </w:pPr>
      <w:r w:rsidRPr="0095471C">
        <w:rPr>
          <w:rFonts w:ascii="Arial" w:hAnsi="Arial" w:cs="Arial"/>
          <w:sz w:val="24"/>
          <w:szCs w:val="24"/>
          <w:lang w:val="en-US"/>
        </w:rPr>
        <w:t>Department</w:t>
      </w:r>
      <w:r w:rsidR="001B4C08" w:rsidRPr="0095471C">
        <w:rPr>
          <w:rFonts w:ascii="Arial" w:hAnsi="Arial" w:cs="Arial"/>
          <w:sz w:val="24"/>
          <w:szCs w:val="24"/>
          <w:lang w:val="en-US"/>
        </w:rPr>
        <w:t>:</w:t>
      </w:r>
      <w:r w:rsidR="00467B48">
        <w:rPr>
          <w:rFonts w:ascii="Arial" w:hAnsi="Arial" w:cs="Arial"/>
          <w:sz w:val="24"/>
          <w:szCs w:val="24"/>
          <w:lang w:val="en-US"/>
        </w:rPr>
        <w:t xml:space="preserve"> children’s</w:t>
      </w:r>
    </w:p>
    <w:p w14:paraId="6D122487" w14:textId="77777777" w:rsidR="001B4C08"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 xml:space="preserve"> </w:t>
      </w:r>
      <w:r w:rsidRPr="0095471C">
        <w:rPr>
          <w:rFonts w:ascii="Arial" w:hAnsi="Arial" w:cs="Arial"/>
          <w:sz w:val="24"/>
          <w:szCs w:val="24"/>
          <w:lang w:val="en-US"/>
        </w:rPr>
        <w:tab/>
      </w:r>
      <w:r w:rsidRPr="0095471C">
        <w:rPr>
          <w:rFonts w:ascii="Arial" w:hAnsi="Arial" w:cs="Arial"/>
          <w:sz w:val="24"/>
          <w:szCs w:val="24"/>
          <w:lang w:val="en-US"/>
        </w:rPr>
        <w:tab/>
      </w:r>
      <w:r w:rsidRPr="0095471C">
        <w:rPr>
          <w:rFonts w:ascii="Arial" w:hAnsi="Arial" w:cs="Arial"/>
          <w:sz w:val="24"/>
          <w:szCs w:val="24"/>
          <w:lang w:val="en-US"/>
        </w:rPr>
        <w:tab/>
      </w:r>
    </w:p>
    <w:p w14:paraId="6C1038EA" w14:textId="77777777" w:rsidR="00BF6566"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Reports to:</w:t>
      </w:r>
      <w:r w:rsidRPr="0095471C">
        <w:rPr>
          <w:rFonts w:ascii="Arial" w:hAnsi="Arial" w:cs="Arial"/>
          <w:sz w:val="24"/>
          <w:szCs w:val="24"/>
          <w:lang w:val="en-US"/>
        </w:rPr>
        <w:tab/>
      </w:r>
      <w:r w:rsidR="00467B48">
        <w:rPr>
          <w:rFonts w:ascii="Arial" w:hAnsi="Arial" w:cs="Arial"/>
          <w:sz w:val="24"/>
          <w:szCs w:val="24"/>
          <w:lang w:val="en-US"/>
        </w:rPr>
        <w:t>principal surveyor</w:t>
      </w:r>
    </w:p>
    <w:p w14:paraId="45645C2C" w14:textId="77777777" w:rsidR="001B4C08"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ab/>
      </w:r>
      <w:r w:rsidRPr="0095471C">
        <w:rPr>
          <w:rFonts w:ascii="Arial" w:hAnsi="Arial" w:cs="Arial"/>
          <w:sz w:val="24"/>
          <w:szCs w:val="24"/>
          <w:lang w:val="en-US"/>
        </w:rPr>
        <w:tab/>
        <w:t xml:space="preserve">         </w:t>
      </w:r>
    </w:p>
    <w:p w14:paraId="3630E4DE" w14:textId="77777777" w:rsidR="00FE297C" w:rsidRPr="0095471C" w:rsidRDefault="001B4C08" w:rsidP="00BF6566">
      <w:pPr>
        <w:pStyle w:val="Heading1"/>
        <w:rPr>
          <w:rFonts w:ascii="Arial" w:hAnsi="Arial" w:cs="Arial"/>
          <w:sz w:val="24"/>
          <w:szCs w:val="24"/>
          <w:lang w:val="en-US"/>
        </w:rPr>
      </w:pPr>
      <w:r w:rsidRPr="0095471C">
        <w:rPr>
          <w:rFonts w:ascii="Arial" w:hAnsi="Arial" w:cs="Arial"/>
          <w:sz w:val="24"/>
          <w:szCs w:val="24"/>
          <w:lang w:val="en-US"/>
        </w:rPr>
        <w:t xml:space="preserve">Grade: </w:t>
      </w:r>
      <w:r w:rsidR="00467B48">
        <w:rPr>
          <w:rFonts w:ascii="Arial" w:hAnsi="Arial" w:cs="Arial"/>
          <w:sz w:val="24"/>
          <w:szCs w:val="24"/>
          <w:lang w:val="en-US"/>
        </w:rPr>
        <w:t>PO2</w:t>
      </w:r>
    </w:p>
    <w:p w14:paraId="0CC8ED2C" w14:textId="77777777" w:rsidR="00FE297C" w:rsidRPr="0095471C" w:rsidRDefault="00FE297C" w:rsidP="00BF6566">
      <w:pPr>
        <w:pStyle w:val="Heading1"/>
        <w:rPr>
          <w:rFonts w:ascii="Arial" w:hAnsi="Arial" w:cs="Arial"/>
          <w:sz w:val="24"/>
          <w:szCs w:val="24"/>
          <w:lang w:val="en-US"/>
        </w:rPr>
      </w:pPr>
    </w:p>
    <w:p w14:paraId="133F6044" w14:textId="77777777" w:rsidR="00FE297C" w:rsidRPr="0095471C" w:rsidRDefault="00FE297C" w:rsidP="00FE297C">
      <w:pPr>
        <w:pStyle w:val="Heading1"/>
        <w:rPr>
          <w:rFonts w:ascii="Arial" w:hAnsi="Arial" w:cs="Arial"/>
          <w:sz w:val="24"/>
          <w:szCs w:val="24"/>
          <w:lang w:val="en-US"/>
        </w:rPr>
      </w:pPr>
      <w:r w:rsidRPr="0095471C">
        <w:rPr>
          <w:rFonts w:ascii="Arial" w:hAnsi="Arial" w:cs="Arial"/>
          <w:sz w:val="24"/>
          <w:szCs w:val="24"/>
          <w:lang w:val="en-US"/>
        </w:rPr>
        <w:t xml:space="preserve">Responsible for:  </w:t>
      </w:r>
      <w:r w:rsidR="00467B48">
        <w:rPr>
          <w:rFonts w:ascii="Arial" w:hAnsi="Arial" w:cs="Arial"/>
          <w:sz w:val="24"/>
          <w:szCs w:val="24"/>
          <w:lang w:val="en-US"/>
        </w:rPr>
        <w:t>N/A</w:t>
      </w:r>
    </w:p>
    <w:p w14:paraId="015CDBC9" w14:textId="77777777" w:rsidR="001B4C08" w:rsidRPr="0095471C" w:rsidRDefault="00FE297C" w:rsidP="00FE297C">
      <w:pPr>
        <w:pStyle w:val="Heading1"/>
        <w:rPr>
          <w:rFonts w:ascii="Arial" w:hAnsi="Arial" w:cs="Arial"/>
          <w:sz w:val="24"/>
          <w:szCs w:val="24"/>
          <w:lang w:val="en-US"/>
        </w:rPr>
      </w:pPr>
      <w:r w:rsidRPr="0095471C">
        <w:rPr>
          <w:rFonts w:ascii="Arial" w:hAnsi="Arial" w:cs="Arial"/>
          <w:sz w:val="24"/>
          <w:szCs w:val="24"/>
          <w:lang w:val="en-US"/>
        </w:rPr>
        <w:t>______________________________________________________________________________</w:t>
      </w:r>
      <w:r w:rsidR="001B4C08" w:rsidRPr="0095471C">
        <w:rPr>
          <w:rFonts w:ascii="Arial" w:hAnsi="Arial" w:cs="Arial"/>
          <w:sz w:val="24"/>
          <w:szCs w:val="24"/>
          <w:lang w:val="en-US"/>
        </w:rPr>
        <w:t xml:space="preserve">                        </w:t>
      </w:r>
    </w:p>
    <w:p w14:paraId="626861A5" w14:textId="77777777" w:rsidR="006A426B" w:rsidRPr="00541702" w:rsidRDefault="006A426B" w:rsidP="000F09AB">
      <w:pPr>
        <w:pStyle w:val="Heading1"/>
        <w:rPr>
          <w:rFonts w:ascii="Arial" w:hAnsi="Arial" w:cs="Arial"/>
          <w:color w:val="365F91" w:themeColor="accent1" w:themeShade="BF"/>
          <w:lang w:val="en-US"/>
        </w:rPr>
      </w:pPr>
    </w:p>
    <w:p w14:paraId="5976D68D" w14:textId="77777777" w:rsidR="001B4C08" w:rsidRPr="00541702" w:rsidRDefault="00F42A22" w:rsidP="00BF6566">
      <w:pPr>
        <w:pStyle w:val="Heading1"/>
        <w:rPr>
          <w:rFonts w:ascii="Arial" w:hAnsi="Arial" w:cs="Arial"/>
          <w:color w:val="365F91" w:themeColor="accent1" w:themeShade="BF"/>
          <w:sz w:val="36"/>
          <w:szCs w:val="36"/>
          <w:lang w:val="en-US"/>
        </w:rPr>
      </w:pPr>
      <w:r w:rsidRPr="00541702">
        <w:rPr>
          <w:rFonts w:ascii="Arial" w:hAnsi="Arial" w:cs="Arial"/>
          <w:color w:val="365F91" w:themeColor="accent1" w:themeShade="BF"/>
          <w:sz w:val="36"/>
          <w:szCs w:val="36"/>
          <w:lang w:val="en-US"/>
        </w:rPr>
        <w:t>ROLE</w:t>
      </w:r>
      <w:r w:rsidR="003520DA" w:rsidRPr="00541702">
        <w:rPr>
          <w:rFonts w:ascii="Arial" w:hAnsi="Arial" w:cs="Arial"/>
          <w:color w:val="365F91" w:themeColor="accent1" w:themeShade="BF"/>
          <w:sz w:val="36"/>
          <w:szCs w:val="36"/>
          <w:lang w:val="en-US"/>
        </w:rPr>
        <w:t xml:space="preserve"> DES</w:t>
      </w:r>
      <w:r w:rsidR="00D81390" w:rsidRPr="00541702">
        <w:rPr>
          <w:rFonts w:ascii="Arial" w:hAnsi="Arial" w:cs="Arial"/>
          <w:color w:val="365F91" w:themeColor="accent1" w:themeShade="BF"/>
          <w:sz w:val="36"/>
          <w:szCs w:val="36"/>
          <w:lang w:val="en-US"/>
        </w:rPr>
        <w:t>CRIPTION</w:t>
      </w:r>
      <w:bookmarkStart w:id="0" w:name="_Hlk525313679"/>
    </w:p>
    <w:p w14:paraId="3F11BBD6" w14:textId="77777777" w:rsidR="00EB66D1" w:rsidRPr="0095471C" w:rsidRDefault="00EB66D1" w:rsidP="001B4C08">
      <w:pPr>
        <w:ind w:right="8"/>
        <w:rPr>
          <w:rFonts w:ascii="Arial" w:hAnsi="Arial" w:cs="Arial"/>
          <w:color w:val="365F91" w:themeColor="accent1" w:themeShade="BF"/>
          <w:sz w:val="36"/>
          <w:szCs w:val="36"/>
          <w:lang w:val="en-US"/>
        </w:rPr>
      </w:pPr>
    </w:p>
    <w:p w14:paraId="265FC7B4" w14:textId="77777777" w:rsidR="00467B48" w:rsidRPr="00533B47" w:rsidRDefault="00467B48" w:rsidP="00467B48">
      <w:pPr>
        <w:pStyle w:val="ListParagraph"/>
        <w:widowControl w:val="0"/>
        <w:numPr>
          <w:ilvl w:val="0"/>
          <w:numId w:val="3"/>
        </w:numPr>
        <w:spacing w:before="32" w:after="5" w:line="249" w:lineRule="auto"/>
        <w:ind w:right="47"/>
        <w:jc w:val="both"/>
      </w:pPr>
      <w:r w:rsidRPr="00592200">
        <w:rPr>
          <w:spacing w:val="2"/>
        </w:rPr>
        <w:t>T</w:t>
      </w:r>
      <w:r w:rsidRPr="00592200">
        <w:t>o</w:t>
      </w:r>
      <w:r w:rsidRPr="00592200">
        <w:rPr>
          <w:spacing w:val="5"/>
        </w:rPr>
        <w:t xml:space="preserve"> participate </w:t>
      </w:r>
      <w:r w:rsidRPr="00592200">
        <w:rPr>
          <w:spacing w:val="7"/>
        </w:rPr>
        <w:t xml:space="preserve">as a member of </w:t>
      </w:r>
      <w:r w:rsidRPr="00592200">
        <w:rPr>
          <w:spacing w:val="5"/>
        </w:rPr>
        <w:t>the S</w:t>
      </w:r>
      <w:r>
        <w:rPr>
          <w:spacing w:val="5"/>
        </w:rPr>
        <w:t>urveyor</w:t>
      </w:r>
      <w:r w:rsidRPr="00592200">
        <w:rPr>
          <w:spacing w:val="5"/>
        </w:rPr>
        <w:t xml:space="preserve"> Team </w:t>
      </w:r>
      <w:r w:rsidRPr="00592200">
        <w:rPr>
          <w:spacing w:val="1"/>
        </w:rPr>
        <w:t>t</w:t>
      </w:r>
      <w:r w:rsidRPr="00592200">
        <w:t>o unde</w:t>
      </w:r>
      <w:r w:rsidRPr="00592200">
        <w:rPr>
          <w:spacing w:val="1"/>
        </w:rPr>
        <w:t>rt</w:t>
      </w:r>
      <w:r w:rsidRPr="00592200">
        <w:rPr>
          <w:spacing w:val="-3"/>
        </w:rPr>
        <w:t>a</w:t>
      </w:r>
      <w:r w:rsidRPr="00592200">
        <w:rPr>
          <w:spacing w:val="2"/>
        </w:rPr>
        <w:t>k</w:t>
      </w:r>
      <w:r w:rsidRPr="00592200">
        <w:t>e</w:t>
      </w:r>
      <w:r w:rsidRPr="00592200">
        <w:rPr>
          <w:spacing w:val="5"/>
        </w:rPr>
        <w:t xml:space="preserve"> </w:t>
      </w:r>
      <w:r w:rsidRPr="00592200">
        <w:t>a wide range of</w:t>
      </w:r>
      <w:r w:rsidRPr="00592200">
        <w:rPr>
          <w:spacing w:val="5"/>
        </w:rPr>
        <w:t xml:space="preserve"> </w:t>
      </w:r>
      <w:r>
        <w:rPr>
          <w:spacing w:val="-1"/>
        </w:rPr>
        <w:t>b</w:t>
      </w:r>
      <w:r w:rsidRPr="00592200">
        <w:t>u</w:t>
      </w:r>
      <w:r w:rsidRPr="00592200">
        <w:rPr>
          <w:spacing w:val="-1"/>
        </w:rPr>
        <w:t>il</w:t>
      </w:r>
      <w:r w:rsidRPr="00592200">
        <w:t>d</w:t>
      </w:r>
      <w:r w:rsidRPr="00592200">
        <w:rPr>
          <w:spacing w:val="-1"/>
        </w:rPr>
        <w:t>i</w:t>
      </w:r>
      <w:r w:rsidRPr="00592200">
        <w:t>ng</w:t>
      </w:r>
      <w:r w:rsidRPr="00592200">
        <w:rPr>
          <w:spacing w:val="7"/>
        </w:rPr>
        <w:t xml:space="preserve"> </w:t>
      </w:r>
      <w:r>
        <w:rPr>
          <w:spacing w:val="-3"/>
        </w:rPr>
        <w:t>s</w:t>
      </w:r>
      <w:r w:rsidRPr="00592200">
        <w:t>u</w:t>
      </w:r>
      <w:r w:rsidRPr="00592200">
        <w:rPr>
          <w:spacing w:val="1"/>
        </w:rPr>
        <w:t>r</w:t>
      </w:r>
      <w:r w:rsidRPr="00592200">
        <w:rPr>
          <w:spacing w:val="-2"/>
        </w:rPr>
        <w:t>v</w:t>
      </w:r>
      <w:r w:rsidRPr="00592200">
        <w:t>ey</w:t>
      </w:r>
      <w:r w:rsidRPr="00592200">
        <w:rPr>
          <w:spacing w:val="-1"/>
        </w:rPr>
        <w:t>i</w:t>
      </w:r>
      <w:r w:rsidRPr="00592200">
        <w:t>ng</w:t>
      </w:r>
      <w:r w:rsidRPr="00592200">
        <w:rPr>
          <w:spacing w:val="5"/>
        </w:rPr>
        <w:t xml:space="preserve"> and related </w:t>
      </w:r>
      <w:r>
        <w:rPr>
          <w:spacing w:val="5"/>
        </w:rPr>
        <w:t>p</w:t>
      </w:r>
      <w:r w:rsidRPr="00592200">
        <w:rPr>
          <w:spacing w:val="5"/>
        </w:rPr>
        <w:t xml:space="preserve">roject </w:t>
      </w:r>
      <w:r>
        <w:rPr>
          <w:spacing w:val="5"/>
        </w:rPr>
        <w:t>m</w:t>
      </w:r>
      <w:r w:rsidRPr="00592200">
        <w:rPr>
          <w:spacing w:val="5"/>
        </w:rPr>
        <w:t>anagement duties</w:t>
      </w:r>
      <w:r w:rsidRPr="00533B47">
        <w:rPr>
          <w:spacing w:val="5"/>
        </w:rPr>
        <w:t>.</w:t>
      </w:r>
    </w:p>
    <w:p w14:paraId="437CF864" w14:textId="77777777" w:rsidR="00467B48" w:rsidRPr="00FA0F56" w:rsidRDefault="00467B48" w:rsidP="00467B48">
      <w:pPr>
        <w:widowControl w:val="0"/>
        <w:spacing w:before="11" w:line="240" w:lineRule="exact"/>
        <w:ind w:left="370" w:right="11" w:hanging="10"/>
        <w:jc w:val="both"/>
        <w:rPr>
          <w:rFonts w:cs="Arial"/>
          <w:color w:val="000000"/>
          <w:lang w:eastAsia="en-GB"/>
        </w:rPr>
      </w:pPr>
    </w:p>
    <w:p w14:paraId="2C51F06B" w14:textId="77777777" w:rsidR="00467B48" w:rsidRPr="00FA0F56" w:rsidRDefault="00467B48" w:rsidP="00467B48">
      <w:pPr>
        <w:widowControl w:val="0"/>
        <w:spacing w:line="241" w:lineRule="auto"/>
        <w:ind w:left="473" w:right="48" w:hanging="360"/>
        <w:jc w:val="both"/>
        <w:rPr>
          <w:rFonts w:cs="Arial"/>
          <w:color w:val="000000"/>
          <w:lang w:eastAsia="en-GB"/>
        </w:rPr>
      </w:pPr>
      <w:r w:rsidRPr="00FA0F56">
        <w:rPr>
          <w:rFonts w:cs="Arial"/>
          <w:color w:val="000000"/>
          <w:lang w:eastAsia="en-GB"/>
        </w:rPr>
        <w:t xml:space="preserve">2. </w:t>
      </w:r>
      <w:r>
        <w:rPr>
          <w:rFonts w:cs="Arial"/>
          <w:color w:val="000000"/>
          <w:lang w:eastAsia="en-GB"/>
        </w:rPr>
        <w:t>You will be the ‘link surveyor’ for a group of schools and other buildings. You will</w:t>
      </w:r>
      <w:r w:rsidRPr="00FA0F56">
        <w:rPr>
          <w:rFonts w:cs="Arial"/>
          <w:color w:val="000000"/>
          <w:lang w:eastAsia="en-GB"/>
        </w:rPr>
        <w:t xml:space="preserve"> proactively engage with </w:t>
      </w:r>
      <w:r>
        <w:rPr>
          <w:rFonts w:cs="Arial"/>
          <w:color w:val="000000"/>
          <w:lang w:eastAsia="en-GB"/>
        </w:rPr>
        <w:t>s</w:t>
      </w:r>
      <w:r w:rsidRPr="00FA0F56">
        <w:rPr>
          <w:rFonts w:cs="Arial"/>
          <w:color w:val="000000"/>
          <w:lang w:eastAsia="en-GB"/>
        </w:rPr>
        <w:t xml:space="preserve">chool </w:t>
      </w:r>
      <w:r>
        <w:rPr>
          <w:rFonts w:cs="Arial"/>
          <w:color w:val="000000"/>
          <w:lang w:eastAsia="en-GB"/>
        </w:rPr>
        <w:t>h</w:t>
      </w:r>
      <w:r w:rsidRPr="00FA0F56">
        <w:rPr>
          <w:rFonts w:cs="Arial"/>
          <w:color w:val="000000"/>
          <w:lang w:eastAsia="en-GB"/>
        </w:rPr>
        <w:t xml:space="preserve">eadteachers, </w:t>
      </w:r>
      <w:r>
        <w:rPr>
          <w:rFonts w:cs="Arial"/>
          <w:color w:val="000000"/>
          <w:lang w:eastAsia="en-GB"/>
        </w:rPr>
        <w:t>b</w:t>
      </w:r>
      <w:r w:rsidRPr="00FA0F56">
        <w:rPr>
          <w:rFonts w:cs="Arial"/>
          <w:color w:val="000000"/>
          <w:lang w:eastAsia="en-GB"/>
        </w:rPr>
        <w:t xml:space="preserve">usiness </w:t>
      </w:r>
      <w:r>
        <w:rPr>
          <w:rFonts w:cs="Arial"/>
          <w:color w:val="000000"/>
          <w:lang w:eastAsia="en-GB"/>
        </w:rPr>
        <w:t>ma</w:t>
      </w:r>
      <w:r w:rsidRPr="00FA0F56">
        <w:rPr>
          <w:rFonts w:cs="Arial"/>
          <w:color w:val="000000"/>
          <w:lang w:eastAsia="en-GB"/>
        </w:rPr>
        <w:t xml:space="preserve">nagers, </w:t>
      </w:r>
      <w:r>
        <w:rPr>
          <w:rFonts w:cs="Arial"/>
          <w:color w:val="000000"/>
          <w:lang w:eastAsia="en-GB"/>
        </w:rPr>
        <w:t>s</w:t>
      </w:r>
      <w:r w:rsidRPr="00FA0F56">
        <w:rPr>
          <w:rFonts w:cs="Arial"/>
          <w:color w:val="000000"/>
          <w:lang w:eastAsia="en-GB"/>
        </w:rPr>
        <w:t xml:space="preserve">ite </w:t>
      </w:r>
      <w:r>
        <w:rPr>
          <w:rFonts w:cs="Arial"/>
          <w:color w:val="000000"/>
          <w:lang w:eastAsia="en-GB"/>
        </w:rPr>
        <w:t>m</w:t>
      </w:r>
      <w:r w:rsidRPr="00FA0F56">
        <w:rPr>
          <w:rFonts w:cs="Arial"/>
          <w:color w:val="000000"/>
          <w:lang w:eastAsia="en-GB"/>
        </w:rPr>
        <w:t xml:space="preserve">anagers </w:t>
      </w:r>
      <w:r>
        <w:rPr>
          <w:rFonts w:cs="Arial"/>
          <w:color w:val="000000"/>
          <w:lang w:eastAsia="en-GB"/>
        </w:rPr>
        <w:t>c</w:t>
      </w:r>
      <w:r w:rsidRPr="00FA0F56">
        <w:rPr>
          <w:rFonts w:cs="Arial"/>
          <w:color w:val="000000"/>
          <w:lang w:eastAsia="en-GB"/>
        </w:rPr>
        <w:t>ontractors,</w:t>
      </w:r>
      <w:r>
        <w:rPr>
          <w:rFonts w:cs="Arial"/>
          <w:color w:val="000000"/>
          <w:lang w:eastAsia="en-GB"/>
        </w:rPr>
        <w:t xml:space="preserve"> consultants</w:t>
      </w:r>
      <w:r w:rsidRPr="00FA0F56">
        <w:rPr>
          <w:rFonts w:cs="Arial"/>
          <w:color w:val="000000"/>
          <w:lang w:eastAsia="en-GB"/>
        </w:rPr>
        <w:t xml:space="preserve"> </w:t>
      </w:r>
      <w:r>
        <w:rPr>
          <w:rFonts w:cs="Arial"/>
          <w:color w:val="000000"/>
          <w:lang w:eastAsia="en-GB"/>
        </w:rPr>
        <w:t>b</w:t>
      </w:r>
      <w:r w:rsidRPr="00FA0F56">
        <w:rPr>
          <w:rFonts w:cs="Arial"/>
          <w:color w:val="000000"/>
          <w:lang w:eastAsia="en-GB"/>
        </w:rPr>
        <w:t xml:space="preserve">uilding </w:t>
      </w:r>
      <w:r>
        <w:rPr>
          <w:rFonts w:cs="Arial"/>
          <w:color w:val="000000"/>
          <w:lang w:eastAsia="en-GB"/>
        </w:rPr>
        <w:t>c</w:t>
      </w:r>
      <w:r w:rsidRPr="00FA0F56">
        <w:rPr>
          <w:rFonts w:cs="Arial"/>
          <w:color w:val="000000"/>
          <w:lang w:eastAsia="en-GB"/>
        </w:rPr>
        <w:t xml:space="preserve">ontrol, </w:t>
      </w:r>
      <w:r>
        <w:rPr>
          <w:rFonts w:cs="Arial"/>
          <w:color w:val="000000"/>
          <w:lang w:eastAsia="en-GB"/>
        </w:rPr>
        <w:t>p</w:t>
      </w:r>
      <w:r w:rsidRPr="00FA0F56">
        <w:rPr>
          <w:rFonts w:cs="Arial"/>
          <w:color w:val="000000"/>
          <w:lang w:eastAsia="en-GB"/>
        </w:rPr>
        <w:t xml:space="preserve">lanning and </w:t>
      </w:r>
      <w:r>
        <w:rPr>
          <w:rFonts w:cs="Arial"/>
          <w:color w:val="000000"/>
          <w:lang w:eastAsia="en-GB"/>
        </w:rPr>
        <w:t>h</w:t>
      </w:r>
      <w:r w:rsidRPr="00FA0F56">
        <w:rPr>
          <w:rFonts w:cs="Arial"/>
          <w:color w:val="000000"/>
          <w:lang w:eastAsia="en-GB"/>
        </w:rPr>
        <w:t xml:space="preserve">ealth &amp; </w:t>
      </w:r>
      <w:r>
        <w:rPr>
          <w:rFonts w:cs="Arial"/>
          <w:color w:val="000000"/>
          <w:lang w:eastAsia="en-GB"/>
        </w:rPr>
        <w:t>s</w:t>
      </w:r>
      <w:r w:rsidRPr="00FA0F56">
        <w:rPr>
          <w:rFonts w:cs="Arial"/>
          <w:color w:val="000000"/>
          <w:lang w:eastAsia="en-GB"/>
        </w:rPr>
        <w:t xml:space="preserve">afety </w:t>
      </w:r>
      <w:r>
        <w:rPr>
          <w:rFonts w:cs="Arial"/>
          <w:color w:val="000000"/>
          <w:lang w:eastAsia="en-GB"/>
        </w:rPr>
        <w:t>to effectively deliver planned and urgent works.</w:t>
      </w:r>
    </w:p>
    <w:p w14:paraId="5E80F569" w14:textId="77777777" w:rsidR="00467B48" w:rsidRPr="00FA0F56" w:rsidRDefault="00467B48" w:rsidP="00467B48">
      <w:pPr>
        <w:widowControl w:val="0"/>
        <w:spacing w:line="241" w:lineRule="auto"/>
        <w:ind w:right="48"/>
        <w:jc w:val="both"/>
        <w:rPr>
          <w:rFonts w:cs="Arial"/>
          <w:color w:val="000000"/>
          <w:lang w:eastAsia="en-GB"/>
        </w:rPr>
      </w:pPr>
    </w:p>
    <w:p w14:paraId="1453B45C" w14:textId="77777777" w:rsidR="00EC1CE6" w:rsidRPr="0095471C" w:rsidRDefault="00467B48" w:rsidP="00467B48">
      <w:pPr>
        <w:widowControl w:val="0"/>
        <w:spacing w:line="241" w:lineRule="auto"/>
        <w:ind w:left="473" w:right="48" w:hanging="360"/>
        <w:jc w:val="both"/>
        <w:rPr>
          <w:rFonts w:ascii="Arial" w:hAnsi="Arial" w:cs="Arial"/>
          <w:color w:val="365F91" w:themeColor="accent1" w:themeShade="BF"/>
          <w:sz w:val="36"/>
          <w:szCs w:val="36"/>
          <w:lang w:val="en-US"/>
        </w:rPr>
      </w:pPr>
      <w:r w:rsidRPr="00FA0F56">
        <w:rPr>
          <w:rFonts w:cs="Arial"/>
          <w:color w:val="000000"/>
          <w:lang w:eastAsia="en-GB"/>
        </w:rPr>
        <w:t>3. To contribute to the development of an asset management functio</w:t>
      </w:r>
      <w:r>
        <w:rPr>
          <w:rFonts w:cs="Arial"/>
          <w:color w:val="000000"/>
          <w:lang w:eastAsia="en-GB"/>
        </w:rPr>
        <w:t>n for Children’s Department assets</w:t>
      </w:r>
      <w:r w:rsidRPr="00FA0F56">
        <w:rPr>
          <w:rFonts w:cs="Arial"/>
          <w:color w:val="000000"/>
          <w:lang w:eastAsia="en-GB"/>
        </w:rPr>
        <w:t>, including delivery of special projects and initiatives</w:t>
      </w:r>
      <w:r>
        <w:rPr>
          <w:rFonts w:cs="Arial"/>
          <w:color w:val="000000"/>
          <w:lang w:eastAsia="en-GB"/>
        </w:rPr>
        <w:t xml:space="preserve"> and helping maintain relevant project management, financial and other systems.</w:t>
      </w:r>
    </w:p>
    <w:p w14:paraId="6A3AE085" w14:textId="77777777" w:rsidR="00EC1CE6" w:rsidRPr="0095471C" w:rsidRDefault="00EC1CE6" w:rsidP="001B4C08">
      <w:pPr>
        <w:ind w:right="8"/>
        <w:rPr>
          <w:rFonts w:ascii="Arial" w:hAnsi="Arial" w:cs="Arial"/>
          <w:color w:val="365F91" w:themeColor="accent1" w:themeShade="BF"/>
          <w:sz w:val="36"/>
          <w:szCs w:val="36"/>
          <w:lang w:val="en-US"/>
        </w:rPr>
      </w:pPr>
    </w:p>
    <w:p w14:paraId="6FC449DF" w14:textId="77777777" w:rsidR="009445BD" w:rsidRPr="0095471C" w:rsidRDefault="009445BD" w:rsidP="001B4C08">
      <w:pPr>
        <w:ind w:right="8"/>
        <w:rPr>
          <w:rFonts w:ascii="Arial" w:hAnsi="Arial" w:cs="Arial"/>
          <w:color w:val="365F91" w:themeColor="accent1" w:themeShade="BF"/>
          <w:sz w:val="36"/>
          <w:szCs w:val="36"/>
          <w:lang w:val="en-US"/>
        </w:rPr>
      </w:pPr>
    </w:p>
    <w:p w14:paraId="5852DE01" w14:textId="77777777" w:rsidR="001B4C08" w:rsidRPr="0095471C" w:rsidRDefault="003017BB" w:rsidP="00BF6566">
      <w:pPr>
        <w:pStyle w:val="Heading1"/>
        <w:rPr>
          <w:rFonts w:ascii="Arial" w:hAnsi="Arial" w:cs="Arial"/>
          <w:color w:val="365F91" w:themeColor="accent1" w:themeShade="BF"/>
          <w:sz w:val="36"/>
          <w:szCs w:val="36"/>
        </w:rPr>
      </w:pPr>
      <w:r w:rsidRPr="0095471C">
        <w:rPr>
          <w:rFonts w:ascii="Arial" w:hAnsi="Arial" w:cs="Arial"/>
          <w:color w:val="365F91" w:themeColor="accent1" w:themeShade="BF"/>
          <w:sz w:val="36"/>
          <w:szCs w:val="36"/>
        </w:rPr>
        <w:t>ABOUT THE ROLE</w:t>
      </w:r>
      <w:r w:rsidR="001B4C08" w:rsidRPr="0095471C">
        <w:rPr>
          <w:rFonts w:ascii="Arial" w:hAnsi="Arial" w:cs="Arial"/>
          <w:color w:val="365F91" w:themeColor="accent1" w:themeShade="BF"/>
          <w:sz w:val="36"/>
          <w:szCs w:val="36"/>
        </w:rPr>
        <w:t xml:space="preserve"> </w:t>
      </w:r>
    </w:p>
    <w:p w14:paraId="7E1BBF13" w14:textId="77777777" w:rsidR="001B4C08" w:rsidRPr="0095471C" w:rsidRDefault="001B4C08" w:rsidP="001B4C08">
      <w:pPr>
        <w:rPr>
          <w:rFonts w:ascii="Arial" w:hAnsi="Arial" w:cs="Arial"/>
          <w:lang w:val="en-US"/>
        </w:rPr>
      </w:pPr>
    </w:p>
    <w:p w14:paraId="097E3FA1" w14:textId="77777777" w:rsidR="00A419FD" w:rsidRPr="0095471C" w:rsidRDefault="00A419FD" w:rsidP="00A419FD">
      <w:pPr>
        <w:rPr>
          <w:rFonts w:ascii="Arial" w:hAnsi="Arial" w:cs="Arial"/>
          <w:lang w:val="en-US"/>
        </w:rPr>
      </w:pPr>
      <w:r w:rsidRPr="0095471C">
        <w:rPr>
          <w:rFonts w:ascii="Arial" w:hAnsi="Arial" w:cs="Arial"/>
          <w:lang w:val="en-US"/>
        </w:rPr>
        <w:t>You will need to:</w:t>
      </w:r>
    </w:p>
    <w:p w14:paraId="4B5BC38D" w14:textId="77777777" w:rsidR="00A419FD" w:rsidRPr="0095471C" w:rsidRDefault="00A419FD" w:rsidP="00A419FD">
      <w:pPr>
        <w:rPr>
          <w:rFonts w:ascii="Arial" w:hAnsi="Arial" w:cs="Arial"/>
          <w:lang w:val="en-US"/>
        </w:rPr>
      </w:pPr>
    </w:p>
    <w:p w14:paraId="1A69DDAE" w14:textId="77777777" w:rsidR="00467B48" w:rsidRDefault="00467B48" w:rsidP="00467B48">
      <w:pPr>
        <w:pStyle w:val="ListParagraph"/>
        <w:numPr>
          <w:ilvl w:val="0"/>
          <w:numId w:val="1"/>
        </w:numPr>
        <w:rPr>
          <w:lang w:val="en-US"/>
        </w:rPr>
      </w:pPr>
      <w:r w:rsidRPr="00937197">
        <w:rPr>
          <w:lang w:val="en-US"/>
        </w:rPr>
        <w:t>Assess condition issues</w:t>
      </w:r>
      <w:r>
        <w:rPr>
          <w:lang w:val="en-US"/>
        </w:rPr>
        <w:t xml:space="preserve"> and identify practical solutions</w:t>
      </w:r>
      <w:r w:rsidR="000F2DBE">
        <w:rPr>
          <w:lang w:val="en-US"/>
        </w:rPr>
        <w:t>.</w:t>
      </w:r>
    </w:p>
    <w:p w14:paraId="6A6A0D70" w14:textId="77777777" w:rsidR="00462A35" w:rsidRPr="00384C0E" w:rsidRDefault="00462A35" w:rsidP="00467B48">
      <w:pPr>
        <w:pStyle w:val="ListParagraph"/>
        <w:numPr>
          <w:ilvl w:val="0"/>
          <w:numId w:val="1"/>
        </w:numPr>
        <w:rPr>
          <w:lang w:val="en-US"/>
        </w:rPr>
      </w:pPr>
      <w:r w:rsidRPr="00384C0E">
        <w:rPr>
          <w:lang w:val="en-US"/>
        </w:rPr>
        <w:t xml:space="preserve">Assist with managing reactive schemes of work to schools and other corporate </w:t>
      </w:r>
      <w:proofErr w:type="gramStart"/>
      <w:r w:rsidRPr="00384C0E">
        <w:rPr>
          <w:lang w:val="en-US"/>
        </w:rPr>
        <w:t>properties</w:t>
      </w:r>
      <w:proofErr w:type="gramEnd"/>
    </w:p>
    <w:p w14:paraId="0192687E" w14:textId="77777777" w:rsidR="00467B48" w:rsidRPr="00384C0E" w:rsidRDefault="00467B48" w:rsidP="00467B48">
      <w:pPr>
        <w:pStyle w:val="ListParagraph"/>
        <w:numPr>
          <w:ilvl w:val="0"/>
          <w:numId w:val="1"/>
        </w:numPr>
        <w:rPr>
          <w:lang w:val="en-US"/>
        </w:rPr>
      </w:pPr>
      <w:r w:rsidRPr="00384C0E">
        <w:rPr>
          <w:lang w:val="en-US"/>
        </w:rPr>
        <w:t>Develop</w:t>
      </w:r>
      <w:r w:rsidR="000F2DBE" w:rsidRPr="00384C0E">
        <w:rPr>
          <w:lang w:val="en-US"/>
        </w:rPr>
        <w:t xml:space="preserve"> </w:t>
      </w:r>
      <w:r w:rsidRPr="00384C0E">
        <w:rPr>
          <w:lang w:val="en-US"/>
        </w:rPr>
        <w:t xml:space="preserve">and reviewing agreed </w:t>
      </w:r>
      <w:proofErr w:type="spellStart"/>
      <w:r w:rsidRPr="00384C0E">
        <w:rPr>
          <w:lang w:val="en-US"/>
        </w:rPr>
        <w:t>programmes</w:t>
      </w:r>
      <w:proofErr w:type="spellEnd"/>
      <w:r w:rsidRPr="00384C0E">
        <w:rPr>
          <w:lang w:val="en-US"/>
        </w:rPr>
        <w:t xml:space="preserve"> of planned maintenance work with individual schools</w:t>
      </w:r>
      <w:r w:rsidR="000F2DBE" w:rsidRPr="00384C0E">
        <w:rPr>
          <w:lang w:val="en-US"/>
        </w:rPr>
        <w:t>, accurately assessing both condition and urgency of works and estimating costs.</w:t>
      </w:r>
    </w:p>
    <w:p w14:paraId="68BF6557" w14:textId="77777777" w:rsidR="00462A35" w:rsidRPr="00384C0E" w:rsidRDefault="000F2DBE" w:rsidP="00462A35">
      <w:pPr>
        <w:pStyle w:val="ListParagraph"/>
        <w:numPr>
          <w:ilvl w:val="0"/>
          <w:numId w:val="1"/>
        </w:numPr>
        <w:rPr>
          <w:lang w:val="en-US"/>
        </w:rPr>
      </w:pPr>
      <w:r w:rsidRPr="00384C0E">
        <w:rPr>
          <w:lang w:val="en-US"/>
        </w:rPr>
        <w:t>Assist in d</w:t>
      </w:r>
      <w:r w:rsidR="00467B48" w:rsidRPr="00384C0E">
        <w:rPr>
          <w:lang w:val="en-US"/>
        </w:rPr>
        <w:t>eveloping specifications for quotes and ITTs.</w:t>
      </w:r>
    </w:p>
    <w:p w14:paraId="119FA3F5" w14:textId="77777777" w:rsidR="00467B48" w:rsidRPr="00384C0E" w:rsidRDefault="00467B48" w:rsidP="00467B48">
      <w:pPr>
        <w:pStyle w:val="ListParagraph"/>
        <w:numPr>
          <w:ilvl w:val="0"/>
          <w:numId w:val="1"/>
        </w:numPr>
        <w:rPr>
          <w:lang w:val="en-US"/>
        </w:rPr>
      </w:pPr>
      <w:r w:rsidRPr="00384C0E">
        <w:rPr>
          <w:lang w:val="en-US"/>
        </w:rPr>
        <w:t>Assist in evaluating</w:t>
      </w:r>
      <w:r w:rsidR="000F2DBE" w:rsidRPr="00384C0E">
        <w:rPr>
          <w:lang w:val="en-US"/>
        </w:rPr>
        <w:t xml:space="preserve"> bids.</w:t>
      </w:r>
    </w:p>
    <w:p w14:paraId="3461BBC8" w14:textId="77777777" w:rsidR="00467B48" w:rsidRPr="00384C0E" w:rsidRDefault="00467B48" w:rsidP="00467B48">
      <w:pPr>
        <w:pStyle w:val="ListParagraph"/>
        <w:numPr>
          <w:ilvl w:val="0"/>
          <w:numId w:val="1"/>
        </w:numPr>
        <w:rPr>
          <w:lang w:val="en-US"/>
        </w:rPr>
      </w:pPr>
      <w:r w:rsidRPr="00384C0E">
        <w:rPr>
          <w:lang w:val="en-US"/>
        </w:rPr>
        <w:t>Project manag</w:t>
      </w:r>
      <w:r w:rsidR="000F2DBE" w:rsidRPr="00384C0E">
        <w:rPr>
          <w:lang w:val="en-US"/>
        </w:rPr>
        <w:t>e</w:t>
      </w:r>
      <w:r w:rsidRPr="00384C0E">
        <w:rPr>
          <w:lang w:val="en-US"/>
        </w:rPr>
        <w:t xml:space="preserve"> </w:t>
      </w:r>
      <w:r w:rsidR="000F2DBE" w:rsidRPr="00384C0E">
        <w:rPr>
          <w:lang w:val="en-US"/>
        </w:rPr>
        <w:t xml:space="preserve">consultants and </w:t>
      </w:r>
      <w:r w:rsidRPr="00384C0E">
        <w:rPr>
          <w:lang w:val="en-US"/>
        </w:rPr>
        <w:t>contractors</w:t>
      </w:r>
      <w:r w:rsidR="00462A35" w:rsidRPr="00384C0E">
        <w:rPr>
          <w:lang w:val="en-US"/>
        </w:rPr>
        <w:t xml:space="preserve"> throughout all RIBA Design stages including </w:t>
      </w:r>
      <w:r w:rsidRPr="00384C0E">
        <w:rPr>
          <w:lang w:val="en-US"/>
        </w:rPr>
        <w:t xml:space="preserve"> the delivery of works</w:t>
      </w:r>
      <w:r w:rsidR="00462A35" w:rsidRPr="00384C0E">
        <w:rPr>
          <w:lang w:val="en-US"/>
        </w:rPr>
        <w:t xml:space="preserve"> </w:t>
      </w:r>
    </w:p>
    <w:p w14:paraId="246DAFF7" w14:textId="77777777" w:rsidR="00467B48" w:rsidRPr="00384C0E" w:rsidRDefault="00467B48" w:rsidP="00467B48">
      <w:pPr>
        <w:pStyle w:val="ListParagraph"/>
        <w:numPr>
          <w:ilvl w:val="0"/>
          <w:numId w:val="1"/>
        </w:numPr>
        <w:rPr>
          <w:lang w:val="en-US"/>
        </w:rPr>
      </w:pPr>
      <w:r w:rsidRPr="00384C0E">
        <w:rPr>
          <w:lang w:val="en-US"/>
        </w:rPr>
        <w:t>Contribut</w:t>
      </w:r>
      <w:r w:rsidR="000F2DBE" w:rsidRPr="00384C0E">
        <w:rPr>
          <w:lang w:val="en-US"/>
        </w:rPr>
        <w:t>e</w:t>
      </w:r>
      <w:r w:rsidRPr="00384C0E">
        <w:rPr>
          <w:lang w:val="en-US"/>
        </w:rPr>
        <w:t xml:space="preserve"> to the development and delivery of major capital works</w:t>
      </w:r>
      <w:r w:rsidR="000F2DBE" w:rsidRPr="00384C0E">
        <w:rPr>
          <w:lang w:val="en-US"/>
        </w:rPr>
        <w:t>.</w:t>
      </w:r>
    </w:p>
    <w:p w14:paraId="1F045513" w14:textId="77777777" w:rsidR="00467B48" w:rsidRPr="00384C0E" w:rsidRDefault="00467B48" w:rsidP="00467B48">
      <w:pPr>
        <w:pStyle w:val="ListParagraph"/>
        <w:numPr>
          <w:ilvl w:val="0"/>
          <w:numId w:val="1"/>
        </w:numPr>
        <w:rPr>
          <w:lang w:val="en-US"/>
        </w:rPr>
      </w:pPr>
      <w:r w:rsidRPr="00384C0E">
        <w:rPr>
          <w:lang w:val="en-US"/>
        </w:rPr>
        <w:t>Contribut</w:t>
      </w:r>
      <w:r w:rsidR="000F2DBE" w:rsidRPr="00384C0E">
        <w:rPr>
          <w:lang w:val="en-US"/>
        </w:rPr>
        <w:t>e</w:t>
      </w:r>
      <w:r w:rsidRPr="00384C0E">
        <w:rPr>
          <w:lang w:val="en-US"/>
        </w:rPr>
        <w:t xml:space="preserve"> to </w:t>
      </w:r>
      <w:r w:rsidR="000F2DBE" w:rsidRPr="00384C0E">
        <w:rPr>
          <w:lang w:val="en-US"/>
        </w:rPr>
        <w:t>the development of bids for external funding</w:t>
      </w:r>
    </w:p>
    <w:p w14:paraId="0440722D" w14:textId="77777777" w:rsidR="006A7FC9" w:rsidRPr="00384C0E" w:rsidRDefault="000F2DBE" w:rsidP="000F2DBE">
      <w:pPr>
        <w:pStyle w:val="ListParagraph"/>
        <w:numPr>
          <w:ilvl w:val="0"/>
          <w:numId w:val="1"/>
        </w:numPr>
        <w:rPr>
          <w:rFonts w:ascii="Arial" w:hAnsi="Arial" w:cs="Arial"/>
          <w:lang w:val="en-US"/>
        </w:rPr>
      </w:pPr>
      <w:r w:rsidRPr="00384C0E">
        <w:rPr>
          <w:rFonts w:ascii="Arial" w:hAnsi="Arial" w:cs="Arial"/>
          <w:lang w:val="en-US"/>
        </w:rPr>
        <w:t>Help maintain project management, financial and other relevant systems and databases</w:t>
      </w:r>
      <w:r w:rsidR="00F10D92" w:rsidRPr="00384C0E">
        <w:rPr>
          <w:rFonts w:ascii="Arial" w:hAnsi="Arial" w:cs="Arial"/>
          <w:lang w:val="en-US"/>
        </w:rPr>
        <w:t>.</w:t>
      </w:r>
    </w:p>
    <w:p w14:paraId="3768EBA2" w14:textId="77777777" w:rsidR="00F10D92" w:rsidRPr="00384C0E" w:rsidRDefault="00F10D92" w:rsidP="000F2DBE">
      <w:pPr>
        <w:pStyle w:val="ListParagraph"/>
        <w:numPr>
          <w:ilvl w:val="0"/>
          <w:numId w:val="1"/>
        </w:numPr>
        <w:rPr>
          <w:rFonts w:ascii="Arial" w:hAnsi="Arial" w:cs="Arial"/>
          <w:lang w:val="en-US"/>
        </w:rPr>
      </w:pPr>
      <w:r w:rsidRPr="00384C0E">
        <w:rPr>
          <w:rFonts w:ascii="Arial" w:hAnsi="Arial" w:cs="Arial"/>
          <w:lang w:val="en-US"/>
        </w:rPr>
        <w:t>Undertake other duties commensurate with the grade</w:t>
      </w:r>
    </w:p>
    <w:p w14:paraId="4F248409" w14:textId="77777777" w:rsidR="006A7FC9" w:rsidRPr="00384C0E" w:rsidRDefault="006A7FC9" w:rsidP="006A7FC9">
      <w:pPr>
        <w:pStyle w:val="ListParagraph"/>
        <w:numPr>
          <w:ilvl w:val="0"/>
          <w:numId w:val="1"/>
        </w:numPr>
        <w:rPr>
          <w:lang w:val="en-US"/>
        </w:rPr>
      </w:pPr>
      <w:r w:rsidRPr="00384C0E">
        <w:rPr>
          <w:lang w:val="en-US"/>
        </w:rPr>
        <w:t>Ensure your actions and decisions align with the Council’s declaration of a climate and ecological emergency.</w:t>
      </w:r>
    </w:p>
    <w:p w14:paraId="46EA3379" w14:textId="77777777" w:rsidR="00462A35" w:rsidRPr="00384C0E" w:rsidRDefault="00462A35" w:rsidP="006A7FC9">
      <w:pPr>
        <w:pStyle w:val="ListParagraph"/>
        <w:numPr>
          <w:ilvl w:val="0"/>
          <w:numId w:val="1"/>
        </w:numPr>
        <w:rPr>
          <w:lang w:val="en-US"/>
        </w:rPr>
      </w:pPr>
      <w:r w:rsidRPr="00384C0E">
        <w:rPr>
          <w:lang w:val="en-US"/>
        </w:rPr>
        <w:t xml:space="preserve">Assist with managing planning applications and listed building applications predominantly undertaken by external consultants. </w:t>
      </w:r>
    </w:p>
    <w:p w14:paraId="21C57982" w14:textId="77777777" w:rsidR="00527501" w:rsidRPr="00384C0E" w:rsidRDefault="00527501" w:rsidP="006A7FC9">
      <w:pPr>
        <w:pStyle w:val="ListParagraph"/>
        <w:numPr>
          <w:ilvl w:val="0"/>
          <w:numId w:val="1"/>
        </w:numPr>
        <w:rPr>
          <w:lang w:val="en-US"/>
        </w:rPr>
      </w:pPr>
      <w:r w:rsidRPr="00384C0E">
        <w:rPr>
          <w:lang w:val="en-US"/>
        </w:rPr>
        <w:lastRenderedPageBreak/>
        <w:t xml:space="preserve">Be able to assist procuring works, </w:t>
      </w:r>
      <w:proofErr w:type="spellStart"/>
      <w:r w:rsidRPr="00384C0E">
        <w:rPr>
          <w:lang w:val="en-US"/>
        </w:rPr>
        <w:t>i.e</w:t>
      </w:r>
      <w:proofErr w:type="spellEnd"/>
      <w:r w:rsidRPr="00384C0E">
        <w:rPr>
          <w:lang w:val="en-US"/>
        </w:rPr>
        <w:t>; working with frameworks and complying with internal procedures to tender works</w:t>
      </w:r>
    </w:p>
    <w:p w14:paraId="2FD32DD2" w14:textId="77777777" w:rsidR="416AD1ED" w:rsidRDefault="416AD1ED" w:rsidP="416AD1ED">
      <w:pPr>
        <w:rPr>
          <w:rFonts w:ascii="Arial" w:eastAsia="Arial" w:hAnsi="Arial" w:cs="Arial"/>
          <w:b/>
          <w:bCs/>
          <w:color w:val="365F91" w:themeColor="accent1" w:themeShade="BF"/>
          <w:sz w:val="36"/>
          <w:szCs w:val="36"/>
        </w:rPr>
      </w:pPr>
    </w:p>
    <w:p w14:paraId="5391909A" w14:textId="77777777" w:rsidR="00F10D92" w:rsidRPr="0095471C" w:rsidRDefault="00F10D92" w:rsidP="416AD1ED">
      <w:pPr>
        <w:rPr>
          <w:rFonts w:ascii="Arial" w:eastAsia="Arial" w:hAnsi="Arial" w:cs="Arial"/>
          <w:b/>
          <w:bCs/>
          <w:color w:val="365F91" w:themeColor="accent1" w:themeShade="BF"/>
          <w:sz w:val="36"/>
          <w:szCs w:val="36"/>
        </w:rPr>
      </w:pPr>
    </w:p>
    <w:p w14:paraId="12655072" w14:textId="77777777" w:rsidR="001B4C08" w:rsidRPr="0095471C" w:rsidRDefault="003E4BCB" w:rsidP="00BF6566">
      <w:pPr>
        <w:pStyle w:val="Heading1"/>
        <w:rPr>
          <w:rFonts w:ascii="Arial" w:hAnsi="Arial" w:cs="Arial"/>
          <w:color w:val="365F91" w:themeColor="accent1" w:themeShade="BF"/>
          <w:sz w:val="36"/>
          <w:szCs w:val="36"/>
        </w:rPr>
      </w:pPr>
      <w:r w:rsidRPr="0095471C">
        <w:rPr>
          <w:rFonts w:ascii="Arial" w:eastAsia="Arial" w:hAnsi="Arial" w:cs="Arial"/>
          <w:color w:val="365F91" w:themeColor="accent1" w:themeShade="BF"/>
          <w:sz w:val="36"/>
          <w:szCs w:val="36"/>
        </w:rPr>
        <w:t xml:space="preserve">ABOUT YOU </w:t>
      </w:r>
    </w:p>
    <w:p w14:paraId="53CBD97D" w14:textId="77777777" w:rsidR="00E24DA3" w:rsidRPr="0095471C" w:rsidRDefault="00E24DA3" w:rsidP="001B4C08">
      <w:pPr>
        <w:rPr>
          <w:rFonts w:ascii="Arial" w:hAnsi="Arial" w:cs="Arial"/>
        </w:rPr>
      </w:pPr>
    </w:p>
    <w:p w14:paraId="4E637377" w14:textId="77777777" w:rsidR="00EC1CE6" w:rsidRPr="0095471C" w:rsidRDefault="00EC1CE6" w:rsidP="00EC1CE6">
      <w:pPr>
        <w:rPr>
          <w:rFonts w:ascii="Arial" w:hAnsi="Arial" w:cs="Arial"/>
        </w:rPr>
      </w:pPr>
      <w:r w:rsidRPr="0095471C">
        <w:rPr>
          <w:rFonts w:ascii="Arial" w:hAnsi="Arial" w:cs="Arial"/>
        </w:rPr>
        <w:t>Knowledge &amp; Skills:</w:t>
      </w:r>
    </w:p>
    <w:p w14:paraId="58517B03" w14:textId="77777777" w:rsidR="00EC1CE6" w:rsidRPr="0095471C" w:rsidRDefault="00EC1CE6" w:rsidP="00EC1CE6">
      <w:pPr>
        <w:ind w:right="8"/>
        <w:rPr>
          <w:rFonts w:ascii="Arial" w:hAnsi="Arial" w:cs="Arial"/>
          <w:lang w:val="en-US"/>
        </w:rPr>
      </w:pPr>
    </w:p>
    <w:p w14:paraId="48E919AD" w14:textId="77777777" w:rsidR="000F2DBE" w:rsidRPr="00937197" w:rsidRDefault="000F2DBE" w:rsidP="000F2DBE">
      <w:pPr>
        <w:pStyle w:val="ListParagraph"/>
        <w:numPr>
          <w:ilvl w:val="0"/>
          <w:numId w:val="2"/>
        </w:numPr>
        <w:rPr>
          <w:rFonts w:ascii="Arial" w:hAnsi="Arial" w:cs="Arial"/>
        </w:rPr>
      </w:pPr>
      <w:r w:rsidRPr="00937197">
        <w:rPr>
          <w:rFonts w:ascii="Arial" w:hAnsi="Arial" w:cs="Arial"/>
        </w:rPr>
        <w:t xml:space="preserve">You will </w:t>
      </w:r>
      <w:r>
        <w:rPr>
          <w:rFonts w:ascii="Arial" w:hAnsi="Arial" w:cs="Arial"/>
        </w:rPr>
        <w:t xml:space="preserve">have a degree in building </w:t>
      </w:r>
      <w:r w:rsidRPr="00937197">
        <w:rPr>
          <w:rFonts w:ascii="Arial" w:hAnsi="Arial" w:cs="Arial"/>
        </w:rPr>
        <w:t>survey</w:t>
      </w:r>
      <w:r>
        <w:rPr>
          <w:rFonts w:ascii="Arial" w:hAnsi="Arial" w:cs="Arial"/>
        </w:rPr>
        <w:t>ing or similar relevant experience.</w:t>
      </w:r>
    </w:p>
    <w:p w14:paraId="318AD7CB" w14:textId="77777777" w:rsidR="000F2DBE" w:rsidRPr="00937197" w:rsidRDefault="000F2DBE" w:rsidP="000F2DBE">
      <w:pPr>
        <w:pStyle w:val="ListParagraph"/>
        <w:numPr>
          <w:ilvl w:val="0"/>
          <w:numId w:val="2"/>
        </w:numPr>
        <w:rPr>
          <w:rFonts w:ascii="Arial" w:hAnsi="Arial" w:cs="Arial"/>
        </w:rPr>
      </w:pPr>
      <w:r w:rsidRPr="00937197">
        <w:rPr>
          <w:rFonts w:ascii="Arial" w:hAnsi="Arial" w:cs="Arial"/>
        </w:rPr>
        <w:t>Excellent interpersonal skills</w:t>
      </w:r>
    </w:p>
    <w:p w14:paraId="36854756" w14:textId="77777777" w:rsidR="000F2DBE" w:rsidRPr="00937197" w:rsidRDefault="000F2DBE" w:rsidP="000F2DBE">
      <w:pPr>
        <w:pStyle w:val="ListParagraph"/>
        <w:numPr>
          <w:ilvl w:val="0"/>
          <w:numId w:val="2"/>
        </w:numPr>
        <w:rPr>
          <w:rFonts w:ascii="Arial" w:hAnsi="Arial" w:cs="Arial"/>
        </w:rPr>
      </w:pPr>
      <w:r w:rsidRPr="00937197">
        <w:rPr>
          <w:rFonts w:ascii="Arial" w:hAnsi="Arial" w:cs="Arial"/>
        </w:rPr>
        <w:t>Excellent verbal and written communication skills.</w:t>
      </w:r>
    </w:p>
    <w:p w14:paraId="320E77BF" w14:textId="77777777" w:rsidR="000F2DBE" w:rsidRPr="00937197" w:rsidRDefault="000F2DBE" w:rsidP="000F2DBE">
      <w:pPr>
        <w:pStyle w:val="ListParagraph"/>
        <w:numPr>
          <w:ilvl w:val="0"/>
          <w:numId w:val="2"/>
        </w:numPr>
        <w:rPr>
          <w:rFonts w:ascii="Arial" w:hAnsi="Arial" w:cs="Arial"/>
        </w:rPr>
      </w:pPr>
      <w:r w:rsidRPr="00937197">
        <w:rPr>
          <w:rFonts w:ascii="Arial" w:hAnsi="Arial" w:cs="Arial"/>
        </w:rPr>
        <w:t>Familiarity with MS Office products such as Word and Excel.</w:t>
      </w:r>
    </w:p>
    <w:p w14:paraId="7014BB7E" w14:textId="77777777" w:rsidR="00EC1CE6" w:rsidRPr="000F2DBE" w:rsidRDefault="00EC1CE6" w:rsidP="000F2DBE">
      <w:pPr>
        <w:pStyle w:val="ListParagraph"/>
        <w:ind w:right="8"/>
        <w:rPr>
          <w:rFonts w:ascii="Arial" w:hAnsi="Arial" w:cs="Arial"/>
          <w:lang w:val="en-US"/>
        </w:rPr>
      </w:pPr>
    </w:p>
    <w:p w14:paraId="6669BA32" w14:textId="77777777" w:rsidR="00C53DE0" w:rsidRPr="0095471C" w:rsidRDefault="00C53DE0" w:rsidP="00C53DE0">
      <w:pPr>
        <w:rPr>
          <w:rFonts w:ascii="Arial" w:hAnsi="Arial" w:cs="Arial"/>
        </w:rPr>
      </w:pPr>
    </w:p>
    <w:p w14:paraId="0118FFE3" w14:textId="77777777" w:rsidR="009445BD" w:rsidRPr="0095471C" w:rsidRDefault="00D53C04" w:rsidP="009445BD">
      <w:pPr>
        <w:pStyle w:val="Heading1"/>
        <w:contextualSpacing/>
        <w:rPr>
          <w:rFonts w:ascii="Arial" w:hAnsi="Arial" w:cs="Arial"/>
          <w:color w:val="365F91" w:themeColor="accent1" w:themeShade="BF"/>
          <w:sz w:val="36"/>
          <w:szCs w:val="36"/>
        </w:rPr>
      </w:pPr>
      <w:r w:rsidRPr="0095471C">
        <w:rPr>
          <w:rFonts w:ascii="Arial" w:hAnsi="Arial" w:cs="Arial"/>
          <w:color w:val="365F91" w:themeColor="accent1" w:themeShade="BF"/>
          <w:sz w:val="36"/>
          <w:szCs w:val="36"/>
        </w:rPr>
        <w:t>ABOUT US</w:t>
      </w:r>
    </w:p>
    <w:p w14:paraId="371D5446" w14:textId="77777777" w:rsidR="00EC1CE6" w:rsidRPr="0095471C" w:rsidRDefault="00EC1CE6" w:rsidP="00EC1CE6">
      <w:pPr>
        <w:rPr>
          <w:rFonts w:ascii="Arial" w:hAnsi="Arial" w:cs="Arial"/>
        </w:rPr>
      </w:pPr>
    </w:p>
    <w:p w14:paraId="7B36CCBB" w14:textId="77777777" w:rsidR="00B110E5" w:rsidRPr="0095471C" w:rsidRDefault="00B110E5" w:rsidP="00B110E5">
      <w:pPr>
        <w:rPr>
          <w:rFonts w:ascii="Arial" w:hAnsi="Arial" w:cs="Arial"/>
          <w:lang w:val="en-US"/>
        </w:rPr>
      </w:pPr>
      <w:r w:rsidRPr="0095471C">
        <w:rPr>
          <w:rFonts w:ascii="Arial" w:hAnsi="Arial" w:cs="Arial"/>
          <w:lang w:val="en-US"/>
        </w:rPr>
        <w:t xml:space="preserve">How we act defines who we are.  At the heart of our organisation is a common approach to defining ‘who we are’.  We are looking for people that can build this into everything they do. </w:t>
      </w:r>
    </w:p>
    <w:p w14:paraId="00591C4C" w14:textId="77777777" w:rsidR="00C53DE0" w:rsidRPr="0095471C" w:rsidRDefault="00C53DE0" w:rsidP="00B110E5">
      <w:pPr>
        <w:rPr>
          <w:rFonts w:ascii="Arial" w:hAnsi="Arial" w:cs="Arial"/>
          <w:lang w:val="en-US"/>
        </w:rPr>
      </w:pPr>
    </w:p>
    <w:p w14:paraId="759F348C" w14:textId="77777777" w:rsidR="00B110E5" w:rsidRPr="0095471C" w:rsidRDefault="00C73944" w:rsidP="00B110E5">
      <w:pPr>
        <w:jc w:val="center"/>
        <w:rPr>
          <w:rFonts w:ascii="Arial" w:eastAsia="Times New Roman" w:hAnsi="Arial" w:cs="Arial"/>
        </w:rPr>
      </w:pPr>
      <w:r w:rsidRPr="0095471C">
        <w:rPr>
          <w:rFonts w:ascii="Arial" w:eastAsia="Times New Roman" w:hAnsi="Arial" w:cs="Arial"/>
          <w:noProof/>
        </w:rPr>
        <w:drawing>
          <wp:inline distT="0" distB="0" distL="0" distR="0" wp14:anchorId="1EB71476" wp14:editId="7098C7D5">
            <wp:extent cx="6074876" cy="2500014"/>
            <wp:effectExtent l="0" t="0" r="2540" b="0"/>
            <wp:docPr id="3" name="Picture 3" descr="260_168ds_H&amp;F Our People_rev8-72d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0_168ds_H&amp;F Our People_rev8-72dpi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511" cy="2507272"/>
                    </a:xfrm>
                    <a:prstGeom prst="rect">
                      <a:avLst/>
                    </a:prstGeom>
                    <a:noFill/>
                    <a:ln>
                      <a:noFill/>
                    </a:ln>
                  </pic:spPr>
                </pic:pic>
              </a:graphicData>
            </a:graphic>
          </wp:inline>
        </w:drawing>
      </w:r>
    </w:p>
    <w:p w14:paraId="77AFCDC0" w14:textId="77777777" w:rsidR="00B110E5" w:rsidRPr="0095471C" w:rsidRDefault="00B110E5" w:rsidP="001B4C08">
      <w:pPr>
        <w:rPr>
          <w:rFonts w:ascii="Arial" w:hAnsi="Arial" w:cs="Arial"/>
        </w:rPr>
      </w:pPr>
    </w:p>
    <w:p w14:paraId="2E7546BF" w14:textId="77777777" w:rsidR="00B77102" w:rsidRPr="0095471C" w:rsidRDefault="00B77102" w:rsidP="00BF6566">
      <w:pPr>
        <w:pStyle w:val="Heading1"/>
        <w:rPr>
          <w:rFonts w:ascii="Arial" w:hAnsi="Arial" w:cs="Arial"/>
          <w:color w:val="365F91" w:themeColor="accent1" w:themeShade="BF"/>
          <w:sz w:val="36"/>
          <w:szCs w:val="36"/>
        </w:rPr>
      </w:pPr>
      <w:r w:rsidRPr="0095471C">
        <w:rPr>
          <w:rFonts w:ascii="Arial" w:hAnsi="Arial" w:cs="Arial"/>
          <w:color w:val="365F91" w:themeColor="accent1" w:themeShade="BF"/>
          <w:sz w:val="36"/>
          <w:szCs w:val="36"/>
        </w:rPr>
        <w:t>Corporate requirements</w:t>
      </w:r>
    </w:p>
    <w:p w14:paraId="6427DAF0" w14:textId="77777777" w:rsidR="005F0FDB" w:rsidRPr="0095471C" w:rsidRDefault="005F0FDB" w:rsidP="001B4C08">
      <w:pPr>
        <w:rPr>
          <w:rFonts w:ascii="Arial" w:hAnsi="Arial" w:cs="Arial"/>
        </w:rPr>
      </w:pPr>
    </w:p>
    <w:p w14:paraId="680702F3" w14:textId="77777777" w:rsidR="001B4C08" w:rsidRPr="0095471C" w:rsidRDefault="001B4C08" w:rsidP="00BF6566">
      <w:pPr>
        <w:pStyle w:val="Heading1"/>
        <w:rPr>
          <w:rFonts w:ascii="Arial" w:hAnsi="Arial" w:cs="Arial"/>
          <w:sz w:val="24"/>
          <w:szCs w:val="24"/>
        </w:rPr>
      </w:pPr>
      <w:r w:rsidRPr="0095471C">
        <w:rPr>
          <w:rFonts w:ascii="Arial" w:hAnsi="Arial" w:cs="Arial"/>
          <w:sz w:val="24"/>
          <w:szCs w:val="24"/>
        </w:rPr>
        <w:t>Civil and Other Emergencies</w:t>
      </w:r>
    </w:p>
    <w:p w14:paraId="70091557" w14:textId="77777777" w:rsidR="001B4C08" w:rsidRPr="0095471C" w:rsidRDefault="001B4C08" w:rsidP="001B4C08">
      <w:pPr>
        <w:autoSpaceDE w:val="0"/>
        <w:autoSpaceDN w:val="0"/>
        <w:jc w:val="both"/>
        <w:rPr>
          <w:rFonts w:ascii="Arial" w:hAnsi="Arial" w:cs="Arial"/>
          <w:color w:val="000000"/>
        </w:rPr>
      </w:pPr>
      <w:r w:rsidRPr="0095471C">
        <w:rPr>
          <w:rFonts w:ascii="Arial" w:hAnsi="Arial" w:cs="Arial"/>
          <w:color w:val="000000"/>
        </w:rPr>
        <w:t>To support the Council’s role in planning for and responding to civil and council emergencies using skills/expertise of the post holder, and in accordance with council emergency procedures. To provide emergency contact details for the purposes of emergency and service continuity plans. To ensure that you have read your Service’s business continuity plan and keep abreast of any updates, so that you know what to do, if the plan is activated. To participate in any testing of emergency plans, as directed and take an active role in making suggestions to improve team plans.</w:t>
      </w:r>
    </w:p>
    <w:p w14:paraId="2784AE7B" w14:textId="77777777" w:rsidR="001B4C08" w:rsidRPr="0095471C" w:rsidRDefault="001B4C08" w:rsidP="001B4C08">
      <w:pPr>
        <w:autoSpaceDE w:val="0"/>
        <w:autoSpaceDN w:val="0"/>
        <w:adjustRightInd w:val="0"/>
        <w:jc w:val="both"/>
        <w:rPr>
          <w:rFonts w:ascii="Arial" w:hAnsi="Arial" w:cs="Arial"/>
          <w:b/>
          <w:bCs/>
          <w:u w:val="single"/>
        </w:rPr>
      </w:pPr>
    </w:p>
    <w:p w14:paraId="28267289" w14:textId="77777777" w:rsidR="001B4C08" w:rsidRPr="0095471C" w:rsidRDefault="00AE16C3" w:rsidP="00BF6566">
      <w:pPr>
        <w:pStyle w:val="Heading1"/>
        <w:rPr>
          <w:rFonts w:ascii="Arial" w:hAnsi="Arial" w:cs="Arial"/>
          <w:sz w:val="24"/>
          <w:szCs w:val="24"/>
        </w:rPr>
      </w:pPr>
      <w:r w:rsidRPr="0095471C">
        <w:rPr>
          <w:rFonts w:ascii="Arial" w:hAnsi="Arial" w:cs="Arial"/>
          <w:sz w:val="24"/>
          <w:szCs w:val="24"/>
        </w:rPr>
        <w:t>Digital</w:t>
      </w:r>
    </w:p>
    <w:p w14:paraId="6604C10B" w14:textId="77777777" w:rsidR="001B4C08" w:rsidRPr="0095471C" w:rsidRDefault="001B4C08" w:rsidP="001B4C08">
      <w:pPr>
        <w:tabs>
          <w:tab w:val="left" w:pos="720"/>
        </w:tabs>
        <w:autoSpaceDE w:val="0"/>
        <w:autoSpaceDN w:val="0"/>
        <w:adjustRightInd w:val="0"/>
        <w:jc w:val="both"/>
        <w:rPr>
          <w:rFonts w:ascii="Arial" w:hAnsi="Arial" w:cs="Arial"/>
        </w:rPr>
      </w:pPr>
      <w:r w:rsidRPr="0095471C">
        <w:rPr>
          <w:rFonts w:ascii="Arial" w:hAnsi="Arial" w:cs="Arial"/>
        </w:rPr>
        <w:t xml:space="preserve">To use the Council’s office-based and mobile IT services for the input, access and transmission of information using the appropriate level of information security and classification </w:t>
      </w:r>
      <w:proofErr w:type="gramStart"/>
      <w:r w:rsidRPr="0095471C">
        <w:rPr>
          <w:rFonts w:ascii="Arial" w:hAnsi="Arial" w:cs="Arial"/>
        </w:rPr>
        <w:t>through the use of</w:t>
      </w:r>
      <w:proofErr w:type="gramEnd"/>
      <w:r w:rsidRPr="0095471C">
        <w:rPr>
          <w:rFonts w:ascii="Arial" w:hAnsi="Arial" w:cs="Arial"/>
        </w:rPr>
        <w:t xml:space="preserve"> electronic mail, diaries, word-processing, spreadsheets and databases as well as any specific job-related applications as required to carry out the duties of the post.</w:t>
      </w:r>
    </w:p>
    <w:p w14:paraId="5F6EA394" w14:textId="77777777" w:rsidR="001B4C08" w:rsidRPr="0095471C" w:rsidRDefault="001B4C08" w:rsidP="00BF6566">
      <w:pPr>
        <w:pStyle w:val="Heading1"/>
        <w:rPr>
          <w:rFonts w:ascii="Arial" w:hAnsi="Arial" w:cs="Arial"/>
          <w:sz w:val="24"/>
          <w:szCs w:val="24"/>
        </w:rPr>
      </w:pPr>
    </w:p>
    <w:p w14:paraId="328643C7" w14:textId="77777777" w:rsidR="001B4C08" w:rsidRPr="0095471C" w:rsidRDefault="001B4C08" w:rsidP="00BF6566">
      <w:pPr>
        <w:pStyle w:val="Heading1"/>
        <w:rPr>
          <w:rFonts w:ascii="Arial" w:hAnsi="Arial" w:cs="Arial"/>
          <w:sz w:val="24"/>
          <w:szCs w:val="24"/>
        </w:rPr>
      </w:pPr>
      <w:r w:rsidRPr="0095471C">
        <w:rPr>
          <w:rFonts w:ascii="Arial" w:hAnsi="Arial" w:cs="Arial"/>
          <w:sz w:val="24"/>
          <w:szCs w:val="24"/>
        </w:rPr>
        <w:t>Information Management</w:t>
      </w:r>
    </w:p>
    <w:p w14:paraId="63E2E90E" w14:textId="77777777" w:rsidR="001B4C08" w:rsidRPr="0095471C" w:rsidRDefault="001B4C08" w:rsidP="001B4C08">
      <w:pPr>
        <w:tabs>
          <w:tab w:val="left" w:pos="720"/>
        </w:tabs>
        <w:autoSpaceDE w:val="0"/>
        <w:autoSpaceDN w:val="0"/>
        <w:adjustRightInd w:val="0"/>
        <w:jc w:val="both"/>
        <w:rPr>
          <w:rFonts w:ascii="Arial" w:hAnsi="Arial" w:cs="Arial"/>
          <w:lang w:val="en-US"/>
        </w:rPr>
      </w:pPr>
      <w:r w:rsidRPr="0095471C">
        <w:rPr>
          <w:rFonts w:ascii="Arial" w:hAnsi="Arial" w:cs="Arial"/>
          <w:lang w:val="en-US"/>
        </w:rPr>
        <w:t>To comply with information rights legislation and the Council’s data quality and information management standards by applying information management related policies.</w:t>
      </w:r>
    </w:p>
    <w:p w14:paraId="1313AE08" w14:textId="77777777" w:rsidR="001B4C08" w:rsidRPr="0095471C" w:rsidRDefault="001B4C08" w:rsidP="001B4C08">
      <w:pPr>
        <w:tabs>
          <w:tab w:val="left" w:pos="720"/>
        </w:tabs>
        <w:autoSpaceDE w:val="0"/>
        <w:autoSpaceDN w:val="0"/>
        <w:adjustRightInd w:val="0"/>
        <w:ind w:left="720"/>
        <w:jc w:val="both"/>
        <w:rPr>
          <w:rFonts w:ascii="Arial" w:hAnsi="Arial" w:cs="Arial"/>
          <w:lang w:val="en-US"/>
        </w:rPr>
      </w:pPr>
    </w:p>
    <w:p w14:paraId="75082A9E" w14:textId="77777777" w:rsidR="001B4C08" w:rsidRPr="0095471C" w:rsidRDefault="001B4C08" w:rsidP="007728F6">
      <w:pPr>
        <w:tabs>
          <w:tab w:val="left" w:pos="720"/>
        </w:tabs>
        <w:autoSpaceDE w:val="0"/>
        <w:autoSpaceDN w:val="0"/>
        <w:adjustRightInd w:val="0"/>
        <w:jc w:val="both"/>
        <w:rPr>
          <w:rFonts w:ascii="Arial" w:hAnsi="Arial" w:cs="Arial"/>
          <w:lang w:val="en-US"/>
        </w:rPr>
      </w:pPr>
      <w:r w:rsidRPr="0095471C">
        <w:rPr>
          <w:rFonts w:ascii="Arial" w:hAnsi="Arial" w:cs="Arial"/>
          <w:lang w:val="en-US"/>
        </w:rPr>
        <w:t xml:space="preserve">To report instances of non-compliance, errors, </w:t>
      </w:r>
      <w:proofErr w:type="gramStart"/>
      <w:r w:rsidRPr="0095471C">
        <w:rPr>
          <w:rFonts w:ascii="Arial" w:hAnsi="Arial" w:cs="Arial"/>
          <w:lang w:val="en-US"/>
        </w:rPr>
        <w:t>omissions</w:t>
      </w:r>
      <w:proofErr w:type="gramEnd"/>
      <w:r w:rsidRPr="0095471C">
        <w:rPr>
          <w:rFonts w:ascii="Arial" w:hAnsi="Arial" w:cs="Arial"/>
          <w:lang w:val="en-US"/>
        </w:rPr>
        <w:t xml:space="preserve"> or inadequacies in procedures to the business unit manager.</w:t>
      </w:r>
    </w:p>
    <w:p w14:paraId="5557D4B3" w14:textId="77777777" w:rsidR="001B4C08" w:rsidRPr="0095471C" w:rsidRDefault="001B4C08" w:rsidP="001B4C08">
      <w:pPr>
        <w:autoSpaceDE w:val="0"/>
        <w:autoSpaceDN w:val="0"/>
        <w:adjustRightInd w:val="0"/>
        <w:ind w:left="720"/>
        <w:jc w:val="both"/>
        <w:rPr>
          <w:rFonts w:ascii="Arial" w:hAnsi="Arial" w:cs="Arial"/>
          <w:b/>
        </w:rPr>
      </w:pPr>
      <w:r w:rsidRPr="0095471C">
        <w:rPr>
          <w:rFonts w:ascii="Arial" w:hAnsi="Arial" w:cs="Arial"/>
          <w:b/>
        </w:rPr>
        <w:tab/>
      </w:r>
      <w:r w:rsidRPr="0095471C">
        <w:rPr>
          <w:rFonts w:ascii="Arial" w:hAnsi="Arial" w:cs="Arial"/>
          <w:b/>
        </w:rPr>
        <w:tab/>
      </w:r>
    </w:p>
    <w:p w14:paraId="2587C70C" w14:textId="77777777" w:rsidR="001B4C08" w:rsidRPr="0095471C" w:rsidRDefault="001B4C08" w:rsidP="00BF6566">
      <w:pPr>
        <w:pStyle w:val="Heading1"/>
        <w:rPr>
          <w:rFonts w:ascii="Arial" w:hAnsi="Arial" w:cs="Arial"/>
          <w:sz w:val="24"/>
          <w:szCs w:val="24"/>
        </w:rPr>
      </w:pPr>
      <w:r w:rsidRPr="0095471C">
        <w:rPr>
          <w:rFonts w:ascii="Arial" w:hAnsi="Arial" w:cs="Arial"/>
          <w:sz w:val="24"/>
          <w:szCs w:val="24"/>
        </w:rPr>
        <w:t>Health and Safety</w:t>
      </w:r>
    </w:p>
    <w:p w14:paraId="64EBE00A" w14:textId="77777777" w:rsidR="001B4C08" w:rsidRPr="0095471C" w:rsidRDefault="001B4C08" w:rsidP="001B4C08">
      <w:pPr>
        <w:jc w:val="both"/>
        <w:rPr>
          <w:rFonts w:ascii="Arial" w:hAnsi="Arial" w:cs="Arial"/>
        </w:rPr>
      </w:pPr>
      <w:r w:rsidRPr="0095471C">
        <w:rPr>
          <w:rFonts w:ascii="Arial" w:hAnsi="Arial" w:cs="Arial"/>
        </w:rPr>
        <w:t>To take reasonable care for his/her own health and safety and any other person(s) who may be affected by his/her acts or omissions at work, in accordance with the Health &amp; Safety legislation.</w:t>
      </w:r>
    </w:p>
    <w:p w14:paraId="47FEC0D1" w14:textId="77777777" w:rsidR="001B4C08" w:rsidRPr="0095471C" w:rsidRDefault="001B4C08" w:rsidP="001B4C08">
      <w:pPr>
        <w:ind w:left="720"/>
        <w:jc w:val="both"/>
        <w:rPr>
          <w:rFonts w:ascii="Arial" w:hAnsi="Arial" w:cs="Arial"/>
        </w:rPr>
      </w:pPr>
    </w:p>
    <w:p w14:paraId="1337DBF5" w14:textId="77777777" w:rsidR="001B4C08" w:rsidRPr="0095471C" w:rsidRDefault="001B4C08" w:rsidP="001B4C08">
      <w:pPr>
        <w:jc w:val="both"/>
        <w:rPr>
          <w:rFonts w:ascii="Arial" w:hAnsi="Arial" w:cs="Arial"/>
        </w:rPr>
      </w:pPr>
      <w:r w:rsidRPr="0095471C">
        <w:rPr>
          <w:rFonts w:ascii="Arial" w:hAnsi="Arial" w:cs="Arial"/>
        </w:rPr>
        <w:t>To co-operate with the Council insofar as is necessary to enable it to comply with its duties under relevant health and safety legislation.</w:t>
      </w:r>
    </w:p>
    <w:p w14:paraId="60FE0B29" w14:textId="77777777" w:rsidR="001B4C08" w:rsidRPr="0095471C" w:rsidRDefault="001B4C08" w:rsidP="001B4C08">
      <w:pPr>
        <w:ind w:left="720"/>
        <w:jc w:val="both"/>
        <w:rPr>
          <w:rFonts w:ascii="Arial" w:hAnsi="Arial" w:cs="Arial"/>
        </w:rPr>
      </w:pPr>
    </w:p>
    <w:p w14:paraId="0CFF16D7" w14:textId="77777777" w:rsidR="00363584" w:rsidRPr="0095471C" w:rsidRDefault="00363584" w:rsidP="00363584">
      <w:pPr>
        <w:pStyle w:val="Heading1"/>
        <w:jc w:val="both"/>
        <w:rPr>
          <w:rFonts w:ascii="Arial" w:eastAsia="Times New Roman" w:hAnsi="Arial" w:cs="Arial"/>
          <w:sz w:val="24"/>
          <w:szCs w:val="24"/>
        </w:rPr>
      </w:pPr>
      <w:bookmarkStart w:id="1" w:name="_Hlk41845863"/>
      <w:r w:rsidRPr="0095471C">
        <w:rPr>
          <w:rFonts w:ascii="Arial" w:eastAsia="Times New Roman" w:hAnsi="Arial" w:cs="Arial"/>
          <w:sz w:val="24"/>
          <w:szCs w:val="24"/>
        </w:rPr>
        <w:t>Agile working</w:t>
      </w:r>
    </w:p>
    <w:p w14:paraId="311BDBA5" w14:textId="77777777" w:rsidR="001B4C08" w:rsidRPr="0095471C" w:rsidRDefault="00363584" w:rsidP="00363584">
      <w:pPr>
        <w:autoSpaceDE w:val="0"/>
        <w:autoSpaceDN w:val="0"/>
        <w:spacing w:after="200" w:line="276" w:lineRule="auto"/>
        <w:jc w:val="both"/>
        <w:rPr>
          <w:rFonts w:ascii="Arial" w:hAnsi="Arial" w:cs="Arial"/>
          <w:sz w:val="22"/>
          <w:szCs w:val="22"/>
        </w:rPr>
      </w:pPr>
      <w:r w:rsidRPr="0095471C">
        <w:rPr>
          <w:rFonts w:ascii="Arial" w:hAnsi="Arial" w:cs="Arial"/>
        </w:rPr>
        <w:t>H&amp;F prides itself on being an agile workforce and promotes flexible working opportunities.</w:t>
      </w:r>
    </w:p>
    <w:bookmarkEnd w:id="1"/>
    <w:p w14:paraId="14C622DC" w14:textId="77777777" w:rsidR="007728F6" w:rsidRPr="0095471C" w:rsidRDefault="001B4C08" w:rsidP="00BF6566">
      <w:pPr>
        <w:pStyle w:val="Heading1"/>
        <w:rPr>
          <w:rFonts w:ascii="Arial" w:hAnsi="Arial" w:cs="Arial"/>
          <w:sz w:val="24"/>
          <w:szCs w:val="24"/>
        </w:rPr>
      </w:pPr>
      <w:r w:rsidRPr="0095471C">
        <w:rPr>
          <w:rFonts w:ascii="Arial" w:hAnsi="Arial" w:cs="Arial"/>
          <w:sz w:val="24"/>
          <w:szCs w:val="24"/>
        </w:rPr>
        <w:t xml:space="preserve">Safeguarding of Children, Young People and Adults (for all front-line staff in Children’s Services and Adult Social Care) </w:t>
      </w:r>
    </w:p>
    <w:p w14:paraId="10340434" w14:textId="77777777" w:rsidR="001B4C08" w:rsidRPr="0095471C" w:rsidRDefault="001B4C08" w:rsidP="00B0676C">
      <w:pPr>
        <w:autoSpaceDE w:val="0"/>
        <w:autoSpaceDN w:val="0"/>
        <w:adjustRightInd w:val="0"/>
        <w:spacing w:line="276" w:lineRule="auto"/>
        <w:jc w:val="both"/>
        <w:rPr>
          <w:rFonts w:ascii="Arial" w:hAnsi="Arial" w:cs="Arial"/>
          <w:b/>
          <w:bCs/>
          <w:color w:val="000000"/>
        </w:rPr>
      </w:pPr>
      <w:r w:rsidRPr="0095471C">
        <w:rPr>
          <w:rFonts w:ascii="Arial" w:hAnsi="Arial" w:cs="Arial"/>
        </w:rPr>
        <w:t xml:space="preserve">To be aware of and work in accordance with the Council’s child and adult protection policies and procedures </w:t>
      </w:r>
      <w:proofErr w:type="gramStart"/>
      <w:r w:rsidRPr="0095471C">
        <w:rPr>
          <w:rFonts w:ascii="Arial" w:hAnsi="Arial" w:cs="Arial"/>
        </w:rPr>
        <w:t>in order to</w:t>
      </w:r>
      <w:proofErr w:type="gramEnd"/>
      <w:r w:rsidRPr="0095471C">
        <w:rPr>
          <w:rFonts w:ascii="Arial" w:hAnsi="Arial" w:cs="Arial"/>
        </w:rPr>
        <w:t xml:space="preserve"> safeguard and promote the welfare of children and adults and to raise any concerns relating to such procedures which may be noted during the course of duty.</w:t>
      </w:r>
    </w:p>
    <w:p w14:paraId="3691EDCC" w14:textId="77777777" w:rsidR="00B0676C" w:rsidRPr="0095471C" w:rsidRDefault="00B0676C" w:rsidP="00B0676C">
      <w:pPr>
        <w:jc w:val="both"/>
        <w:rPr>
          <w:rFonts w:ascii="Arial" w:hAnsi="Arial" w:cs="Arial"/>
          <w:bCs/>
        </w:rPr>
      </w:pPr>
    </w:p>
    <w:p w14:paraId="175C79B6" w14:textId="77777777" w:rsidR="0042033D" w:rsidRDefault="001B4C08" w:rsidP="00B0676C">
      <w:pPr>
        <w:jc w:val="both"/>
        <w:rPr>
          <w:rFonts w:ascii="Arial" w:hAnsi="Arial" w:cs="Arial"/>
          <w:bCs/>
        </w:rPr>
      </w:pPr>
      <w:r w:rsidRPr="0095471C">
        <w:rPr>
          <w:rFonts w:ascii="Arial" w:hAnsi="Arial" w:cs="Arial"/>
          <w:bCs/>
        </w:rPr>
        <w:t xml:space="preserve">For further information on whether a Standard or Enhanced Disclosure check is required, managers should refer to Disclosure and Barring Scheme </w:t>
      </w:r>
      <w:proofErr w:type="gramStart"/>
      <w:r w:rsidRPr="0095471C">
        <w:rPr>
          <w:rFonts w:ascii="Arial" w:hAnsi="Arial" w:cs="Arial"/>
          <w:bCs/>
        </w:rPr>
        <w:t>guidance</w:t>
      </w:r>
      <w:proofErr w:type="gramEnd"/>
    </w:p>
    <w:p w14:paraId="51B60359" w14:textId="77777777" w:rsidR="006A7FC9" w:rsidRPr="006A7FC9" w:rsidRDefault="006A7FC9" w:rsidP="00B0676C">
      <w:pPr>
        <w:jc w:val="both"/>
        <w:rPr>
          <w:rFonts w:ascii="Arial" w:hAnsi="Arial" w:cs="Arial"/>
          <w:bCs/>
        </w:rPr>
      </w:pPr>
    </w:p>
    <w:p w14:paraId="4EAB4B11" w14:textId="77777777" w:rsidR="006A7FC9" w:rsidRPr="006A7FC9" w:rsidRDefault="006A7FC9" w:rsidP="006A7FC9">
      <w:pPr>
        <w:pStyle w:val="Heading1"/>
        <w:rPr>
          <w:rFonts w:ascii="Arial" w:hAnsi="Arial" w:cs="Arial"/>
          <w:sz w:val="24"/>
          <w:szCs w:val="24"/>
          <w:lang w:val="en-US"/>
        </w:rPr>
      </w:pPr>
      <w:r w:rsidRPr="006A7FC9">
        <w:rPr>
          <w:rFonts w:ascii="Arial" w:hAnsi="Arial" w:cs="Arial"/>
          <w:sz w:val="24"/>
          <w:szCs w:val="24"/>
          <w:lang w:val="en-US"/>
        </w:rPr>
        <w:t>CLIMATE AND ECOLOGICAL EMERGENCY</w:t>
      </w:r>
    </w:p>
    <w:p w14:paraId="1C6BADEF" w14:textId="77777777" w:rsidR="006A7FC9" w:rsidRPr="006A7FC9" w:rsidRDefault="006A7FC9" w:rsidP="006A7FC9">
      <w:pPr>
        <w:rPr>
          <w:lang w:val="en-US"/>
        </w:rPr>
      </w:pPr>
      <w:r w:rsidRPr="006A7FC9">
        <w:rPr>
          <w:lang w:val="en-US"/>
        </w:rPr>
        <w:t xml:space="preserve">To ensure compliance with the Council’s low-carbon culture, for which climate and ecological literacy training is provided, along with an advice service from the council’s climate team. </w:t>
      </w:r>
    </w:p>
    <w:p w14:paraId="69FC6CBC" w14:textId="77777777" w:rsidR="006A7FC9" w:rsidRPr="006A7FC9" w:rsidRDefault="006A7FC9" w:rsidP="006A7FC9">
      <w:pPr>
        <w:rPr>
          <w:lang w:val="en-US"/>
        </w:rPr>
      </w:pPr>
    </w:p>
    <w:p w14:paraId="13E44A02" w14:textId="77777777" w:rsidR="006A7FC9" w:rsidRPr="006A7FC9" w:rsidRDefault="006A7FC9" w:rsidP="006A7FC9">
      <w:pPr>
        <w:rPr>
          <w:lang w:val="en-US"/>
        </w:rPr>
      </w:pPr>
      <w:r w:rsidRPr="006A7FC9">
        <w:rPr>
          <w:lang w:val="en-US"/>
        </w:rPr>
        <w:t>To ensure decision making, actions and day-to-day choices align with the Council’s declaration of a climate and ecological emergency.</w:t>
      </w:r>
    </w:p>
    <w:p w14:paraId="37F7DCCF" w14:textId="77777777" w:rsidR="006A7FC9" w:rsidRPr="0095471C" w:rsidRDefault="006A7FC9" w:rsidP="00B0676C">
      <w:pPr>
        <w:jc w:val="both"/>
        <w:rPr>
          <w:rFonts w:ascii="Arial" w:hAnsi="Arial" w:cs="Arial"/>
          <w:bCs/>
        </w:rPr>
      </w:pPr>
    </w:p>
    <w:p w14:paraId="3ADEBFE0" w14:textId="77777777" w:rsidR="0042033D" w:rsidRPr="0095471C" w:rsidRDefault="0042033D" w:rsidP="0042033D">
      <w:pPr>
        <w:pStyle w:val="paragraph"/>
        <w:spacing w:before="0" w:beforeAutospacing="0" w:after="0" w:afterAutospacing="0" w:line="276" w:lineRule="auto"/>
        <w:ind w:right="851"/>
        <w:textAlignment w:val="baseline"/>
        <w:rPr>
          <w:rStyle w:val="eop"/>
          <w:rFonts w:ascii="Arial" w:hAnsi="Arial" w:cs="Arial"/>
          <w:szCs w:val="22"/>
        </w:rPr>
      </w:pPr>
    </w:p>
    <w:p w14:paraId="0E73C394" w14:textId="77777777" w:rsidR="0042033D" w:rsidRPr="0095471C" w:rsidRDefault="0042033D" w:rsidP="00C40042">
      <w:pPr>
        <w:pStyle w:val="Heading1"/>
        <w:rPr>
          <w:rFonts w:ascii="Arial" w:hAnsi="Arial" w:cs="Arial"/>
          <w:sz w:val="24"/>
          <w:szCs w:val="24"/>
          <w:lang w:val="en-US"/>
        </w:rPr>
      </w:pPr>
      <w:r w:rsidRPr="0095471C">
        <w:rPr>
          <w:rFonts w:ascii="Arial" w:hAnsi="Arial" w:cs="Arial"/>
          <w:sz w:val="24"/>
          <w:szCs w:val="24"/>
          <w:lang w:val="en-US"/>
        </w:rPr>
        <w:t xml:space="preserve">Equity Diversity and Inclusion Statement </w:t>
      </w:r>
    </w:p>
    <w:p w14:paraId="0A22B805" w14:textId="77777777" w:rsidR="0042033D" w:rsidRPr="0095471C" w:rsidRDefault="0042033D" w:rsidP="0042033D">
      <w:pPr>
        <w:rPr>
          <w:rFonts w:ascii="Arial" w:hAnsi="Arial" w:cs="Arial"/>
        </w:rPr>
      </w:pPr>
      <w:r w:rsidRPr="0095471C">
        <w:rPr>
          <w:rFonts w:ascii="Arial" w:hAnsi="Arial" w:cs="Arial"/>
        </w:rPr>
        <w:t xml:space="preserve">We’re committed to making Hammersmith &amp; Fulham one of the most inclusive </w:t>
      </w:r>
      <w:proofErr w:type="gramStart"/>
      <w:r w:rsidRPr="0095471C">
        <w:rPr>
          <w:rFonts w:ascii="Arial" w:hAnsi="Arial" w:cs="Arial"/>
        </w:rPr>
        <w:t>borough’s</w:t>
      </w:r>
      <w:proofErr w:type="gramEnd"/>
      <w:r w:rsidRPr="0095471C">
        <w:rPr>
          <w:rFonts w:ascii="Arial" w:hAnsi="Arial" w:cs="Arial"/>
        </w:rPr>
        <w:t xml:space="preserve"> in the country; a place where everyone feels valued, included and has equitable access to opportunities. </w:t>
      </w:r>
    </w:p>
    <w:p w14:paraId="70FA5495" w14:textId="77777777" w:rsidR="0042033D" w:rsidRPr="0095471C" w:rsidRDefault="0042033D" w:rsidP="0042033D">
      <w:pPr>
        <w:rPr>
          <w:rFonts w:ascii="Arial" w:hAnsi="Arial" w:cs="Arial"/>
        </w:rPr>
      </w:pPr>
    </w:p>
    <w:p w14:paraId="4E8BBDE2" w14:textId="77777777" w:rsidR="0042033D" w:rsidRPr="0095471C" w:rsidRDefault="0042033D" w:rsidP="0042033D">
      <w:pPr>
        <w:rPr>
          <w:rFonts w:ascii="Arial" w:hAnsi="Arial" w:cs="Arial"/>
        </w:rPr>
      </w:pPr>
      <w:r w:rsidRPr="0095471C">
        <w:rPr>
          <w:rFonts w:ascii="Arial" w:hAnsi="Arial" w:cs="Arial"/>
        </w:rPr>
        <w:t xml:space="preserve">Hammersmith and Fulham </w:t>
      </w:r>
      <w:proofErr w:type="gramStart"/>
      <w:r w:rsidRPr="0095471C">
        <w:rPr>
          <w:rFonts w:ascii="Arial" w:hAnsi="Arial" w:cs="Arial"/>
        </w:rPr>
        <w:t>is</w:t>
      </w:r>
      <w:proofErr w:type="gramEnd"/>
      <w:r w:rsidRPr="0095471C">
        <w:rPr>
          <w:rFonts w:ascii="Arial" w:hAnsi="Arial" w:cs="Arial"/>
        </w:rPr>
        <w:t xml:space="preserve"> an inclusive employer and welcomes applications from all sections of the community.   We work to eradicate discrimination </w:t>
      </w:r>
      <w:proofErr w:type="gramStart"/>
      <w:r w:rsidRPr="0095471C">
        <w:rPr>
          <w:rFonts w:ascii="Arial" w:hAnsi="Arial" w:cs="Arial"/>
        </w:rPr>
        <w:t>on the basis of</w:t>
      </w:r>
      <w:proofErr w:type="gramEnd"/>
      <w:r w:rsidRPr="0095471C">
        <w:rPr>
          <w:rFonts w:ascii="Arial" w:hAnsi="Arial" w:cs="Arial"/>
        </w:rPr>
        <w:t xml:space="preserve"> race, religion, gender, gender identity, sexual orientation, disability, pregnancy and maternity, age and marital status. We also recognise that people can be disadvantaged by their social and economic circumstances, so we will also work to eliminate discrimination and disadvantage caused by social class.</w:t>
      </w:r>
    </w:p>
    <w:p w14:paraId="6200545A" w14:textId="77777777" w:rsidR="0042033D" w:rsidRPr="0095471C" w:rsidRDefault="0042033D" w:rsidP="0042033D">
      <w:pPr>
        <w:rPr>
          <w:rFonts w:ascii="Arial" w:hAnsi="Arial" w:cs="Arial"/>
        </w:rPr>
      </w:pPr>
    </w:p>
    <w:p w14:paraId="41B0E4F3" w14:textId="77777777" w:rsidR="0042033D" w:rsidRPr="0095471C" w:rsidRDefault="0042033D" w:rsidP="0042033D">
      <w:pPr>
        <w:rPr>
          <w:rFonts w:ascii="Arial" w:hAnsi="Arial" w:cs="Arial"/>
        </w:rPr>
      </w:pPr>
      <w:r w:rsidRPr="0095471C">
        <w:rPr>
          <w:rFonts w:ascii="Arial" w:hAnsi="Arial" w:cs="Arial"/>
        </w:rPr>
        <w:t xml:space="preserve">We will be pleased to consider applications from candidates seeking flexible working arrangements.  </w:t>
      </w:r>
    </w:p>
    <w:p w14:paraId="3A4C1977" w14:textId="77777777" w:rsidR="0042033D" w:rsidRPr="0095471C" w:rsidRDefault="0042033D" w:rsidP="0042033D">
      <w:pPr>
        <w:rPr>
          <w:rFonts w:ascii="Arial" w:hAnsi="Arial" w:cs="Arial"/>
        </w:rPr>
      </w:pPr>
      <w:r w:rsidRPr="0095471C">
        <w:rPr>
          <w:rFonts w:ascii="Arial" w:hAnsi="Arial" w:cs="Arial"/>
        </w:rPr>
        <w:br/>
        <w:t>As users of the disability confident scheme, we guarantee to interview all disabled applicants who meet the minimum criteria for the advertised role.</w:t>
      </w:r>
    </w:p>
    <w:bookmarkEnd w:id="0"/>
    <w:p w14:paraId="1479C63F" w14:textId="77777777" w:rsidR="001B4C08" w:rsidRPr="0095471C" w:rsidRDefault="001B4C08" w:rsidP="001B4C08">
      <w:pPr>
        <w:ind w:right="8"/>
        <w:rPr>
          <w:rFonts w:ascii="Arial" w:hAnsi="Arial" w:cs="Arial"/>
          <w:lang w:val="en-US"/>
        </w:rPr>
      </w:pPr>
    </w:p>
    <w:sectPr w:rsidR="001B4C08" w:rsidRPr="0095471C" w:rsidSect="001C6F5C">
      <w:headerReference w:type="first" r:id="rId11"/>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02E28" w14:textId="77777777" w:rsidR="00384C0E" w:rsidRDefault="00384C0E" w:rsidP="001B4C08">
      <w:r>
        <w:separator/>
      </w:r>
    </w:p>
  </w:endnote>
  <w:endnote w:type="continuationSeparator" w:id="0">
    <w:p w14:paraId="330D8314" w14:textId="77777777" w:rsidR="00384C0E" w:rsidRDefault="00384C0E" w:rsidP="001B4C08">
      <w:r>
        <w:continuationSeparator/>
      </w:r>
    </w:p>
  </w:endnote>
  <w:endnote w:type="continuationNotice" w:id="1">
    <w:p w14:paraId="136A6F5E" w14:textId="77777777" w:rsidR="00384C0E" w:rsidRDefault="00384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735D5" w14:textId="77777777" w:rsidR="00384C0E" w:rsidRDefault="00384C0E" w:rsidP="001B4C08">
      <w:r>
        <w:separator/>
      </w:r>
    </w:p>
  </w:footnote>
  <w:footnote w:type="continuationSeparator" w:id="0">
    <w:p w14:paraId="47E825D3" w14:textId="77777777" w:rsidR="00384C0E" w:rsidRDefault="00384C0E" w:rsidP="001B4C08">
      <w:r>
        <w:continuationSeparator/>
      </w:r>
    </w:p>
  </w:footnote>
  <w:footnote w:type="continuationNotice" w:id="1">
    <w:p w14:paraId="0A81B7DC" w14:textId="77777777" w:rsidR="00384C0E" w:rsidRDefault="00384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6F01" w14:textId="77777777" w:rsidR="001B4C08" w:rsidRDefault="001B4C08" w:rsidP="001B4C08">
    <w:pPr>
      <w:pStyle w:val="Header"/>
      <w:jc w:val="right"/>
    </w:pPr>
    <w:r w:rsidRPr="00B60D5F">
      <w:rPr>
        <w:rFonts w:ascii="Times New Roman" w:eastAsia="Times New Roman" w:hAnsi="Times New Roman" w:cs="Times New Roman"/>
        <w:noProof/>
      </w:rPr>
      <w:drawing>
        <wp:inline distT="0" distB="0" distL="0" distR="0" wp14:anchorId="40A51632" wp14:editId="18515B2D">
          <wp:extent cx="1335505" cy="605943"/>
          <wp:effectExtent l="0" t="0" r="0" b="3810"/>
          <wp:docPr id="1" name="Picture 1" descr="Image result for hammersmith &amp; fulham council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mmersmith &amp; fulham council  b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809" cy="6178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E125A"/>
    <w:multiLevelType w:val="hybridMultilevel"/>
    <w:tmpl w:val="6A98B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1133D5"/>
    <w:multiLevelType w:val="hybridMultilevel"/>
    <w:tmpl w:val="9A06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94A72"/>
    <w:multiLevelType w:val="hybridMultilevel"/>
    <w:tmpl w:val="5E20462C"/>
    <w:lvl w:ilvl="0" w:tplc="5C84944A">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 w15:restartNumberingAfterBreak="0">
    <w:nsid w:val="36620C3C"/>
    <w:multiLevelType w:val="hybridMultilevel"/>
    <w:tmpl w:val="01EC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F7698"/>
    <w:multiLevelType w:val="hybridMultilevel"/>
    <w:tmpl w:val="D2B2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990888">
    <w:abstractNumId w:val="1"/>
  </w:num>
  <w:num w:numId="2" w16cid:durableId="707144621">
    <w:abstractNumId w:val="4"/>
  </w:num>
  <w:num w:numId="3" w16cid:durableId="1888226302">
    <w:abstractNumId w:val="2"/>
  </w:num>
  <w:num w:numId="4" w16cid:durableId="412049573">
    <w:abstractNumId w:val="0"/>
  </w:num>
  <w:num w:numId="5" w16cid:durableId="107553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0E"/>
    <w:rsid w:val="00017278"/>
    <w:rsid w:val="000356C4"/>
    <w:rsid w:val="000477CA"/>
    <w:rsid w:val="00051D83"/>
    <w:rsid w:val="000535E6"/>
    <w:rsid w:val="0007073A"/>
    <w:rsid w:val="00077D18"/>
    <w:rsid w:val="0008593F"/>
    <w:rsid w:val="000A5AD7"/>
    <w:rsid w:val="000B1918"/>
    <w:rsid w:val="000D6A40"/>
    <w:rsid w:val="000F09AB"/>
    <w:rsid w:val="000F2DBE"/>
    <w:rsid w:val="00104D6E"/>
    <w:rsid w:val="001429D9"/>
    <w:rsid w:val="001B4C08"/>
    <w:rsid w:val="001C6F5C"/>
    <w:rsid w:val="00297EE8"/>
    <w:rsid w:val="002D5C87"/>
    <w:rsid w:val="002D6A2D"/>
    <w:rsid w:val="002E1909"/>
    <w:rsid w:val="003017BB"/>
    <w:rsid w:val="003520DA"/>
    <w:rsid w:val="00363584"/>
    <w:rsid w:val="00384C0E"/>
    <w:rsid w:val="00392082"/>
    <w:rsid w:val="003A4E77"/>
    <w:rsid w:val="003E4BCB"/>
    <w:rsid w:val="003F7DF5"/>
    <w:rsid w:val="0042033D"/>
    <w:rsid w:val="00425277"/>
    <w:rsid w:val="004268C1"/>
    <w:rsid w:val="0043285A"/>
    <w:rsid w:val="00462A35"/>
    <w:rsid w:val="00467B48"/>
    <w:rsid w:val="0048706D"/>
    <w:rsid w:val="004C06EE"/>
    <w:rsid w:val="00527501"/>
    <w:rsid w:val="00541702"/>
    <w:rsid w:val="005A3ED4"/>
    <w:rsid w:val="005C2D28"/>
    <w:rsid w:val="005F0FDB"/>
    <w:rsid w:val="006479F8"/>
    <w:rsid w:val="006A426B"/>
    <w:rsid w:val="006A7FC9"/>
    <w:rsid w:val="006D05C7"/>
    <w:rsid w:val="0072613E"/>
    <w:rsid w:val="007728F6"/>
    <w:rsid w:val="00787A5A"/>
    <w:rsid w:val="007E03F1"/>
    <w:rsid w:val="007F07FB"/>
    <w:rsid w:val="008535B5"/>
    <w:rsid w:val="00864FD1"/>
    <w:rsid w:val="00882C28"/>
    <w:rsid w:val="008A68A3"/>
    <w:rsid w:val="008B6F80"/>
    <w:rsid w:val="0090037D"/>
    <w:rsid w:val="00925114"/>
    <w:rsid w:val="009445BD"/>
    <w:rsid w:val="00944A85"/>
    <w:rsid w:val="0095471C"/>
    <w:rsid w:val="009E330F"/>
    <w:rsid w:val="009F2908"/>
    <w:rsid w:val="00A07C75"/>
    <w:rsid w:val="00A25B9F"/>
    <w:rsid w:val="00A3240D"/>
    <w:rsid w:val="00A36DB7"/>
    <w:rsid w:val="00A419FD"/>
    <w:rsid w:val="00A442C6"/>
    <w:rsid w:val="00A54C7E"/>
    <w:rsid w:val="00A61B6C"/>
    <w:rsid w:val="00A62C56"/>
    <w:rsid w:val="00A94050"/>
    <w:rsid w:val="00AC71F1"/>
    <w:rsid w:val="00AE16C3"/>
    <w:rsid w:val="00B0676C"/>
    <w:rsid w:val="00B110E5"/>
    <w:rsid w:val="00B375B6"/>
    <w:rsid w:val="00B52F6B"/>
    <w:rsid w:val="00B75825"/>
    <w:rsid w:val="00B77102"/>
    <w:rsid w:val="00BB7176"/>
    <w:rsid w:val="00BC0D12"/>
    <w:rsid w:val="00BD20D7"/>
    <w:rsid w:val="00BE7BD7"/>
    <w:rsid w:val="00BF307D"/>
    <w:rsid w:val="00BF6566"/>
    <w:rsid w:val="00C40042"/>
    <w:rsid w:val="00C41DEA"/>
    <w:rsid w:val="00C52FF3"/>
    <w:rsid w:val="00C53DE0"/>
    <w:rsid w:val="00C73944"/>
    <w:rsid w:val="00D420C5"/>
    <w:rsid w:val="00D53C04"/>
    <w:rsid w:val="00D81390"/>
    <w:rsid w:val="00DA4029"/>
    <w:rsid w:val="00DA691D"/>
    <w:rsid w:val="00DB4184"/>
    <w:rsid w:val="00DC3AF8"/>
    <w:rsid w:val="00DE16F9"/>
    <w:rsid w:val="00DE6E94"/>
    <w:rsid w:val="00E24DA3"/>
    <w:rsid w:val="00E50AE6"/>
    <w:rsid w:val="00EB3F16"/>
    <w:rsid w:val="00EB66D1"/>
    <w:rsid w:val="00EC1CE6"/>
    <w:rsid w:val="00EE028A"/>
    <w:rsid w:val="00EF4CE6"/>
    <w:rsid w:val="00F10D92"/>
    <w:rsid w:val="00F42A22"/>
    <w:rsid w:val="00F61D59"/>
    <w:rsid w:val="00F9061A"/>
    <w:rsid w:val="00FC6FE4"/>
    <w:rsid w:val="00FE297C"/>
    <w:rsid w:val="0A20C996"/>
    <w:rsid w:val="159BE054"/>
    <w:rsid w:val="27EDCFEF"/>
    <w:rsid w:val="322BBB28"/>
    <w:rsid w:val="416AD1ED"/>
    <w:rsid w:val="55058E58"/>
    <w:rsid w:val="5D212673"/>
    <w:rsid w:val="5E31110A"/>
    <w:rsid w:val="64810449"/>
    <w:rsid w:val="69B7951D"/>
    <w:rsid w:val="6F5DB350"/>
    <w:rsid w:val="74FE42D8"/>
    <w:rsid w:val="7AE06726"/>
    <w:rsid w:val="7ECBC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95B1D"/>
  <w15:chartTrackingRefBased/>
  <w15:docId w15:val="{EBB1FE70-085B-4909-9E64-EB19837B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C08"/>
    <w:pPr>
      <w:spacing w:after="0" w:line="240" w:lineRule="auto"/>
    </w:pPr>
    <w:rPr>
      <w:szCs w:val="24"/>
    </w:rPr>
  </w:style>
  <w:style w:type="paragraph" w:styleId="Heading1">
    <w:name w:val="heading 1"/>
    <w:basedOn w:val="Normal"/>
    <w:next w:val="Normal"/>
    <w:link w:val="Heading1Char"/>
    <w:qFormat/>
    <w:rsid w:val="00DC3AF8"/>
    <w:pPr>
      <w:keepNext/>
      <w:keepLines/>
      <w:outlineLvl w:val="0"/>
    </w:pPr>
    <w:rPr>
      <w:rFonts w:asciiTheme="majorHAnsi" w:eastAsiaTheme="majorEastAsia" w:hAnsiTheme="majorHAnsi" w:cstheme="majorBidi"/>
      <w:b/>
      <w:bCs/>
      <w:caps/>
      <w:sz w:val="32"/>
      <w:szCs w:val="28"/>
    </w:rPr>
  </w:style>
  <w:style w:type="paragraph" w:styleId="Heading2">
    <w:name w:val="heading 2"/>
    <w:basedOn w:val="Normal"/>
    <w:next w:val="Normal"/>
    <w:link w:val="Heading2Char"/>
    <w:uiPriority w:val="9"/>
    <w:unhideWhenUsed/>
    <w:qFormat/>
    <w:rsid w:val="00A25B9F"/>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rsid w:val="00A25B9F"/>
    <w:pPr>
      <w:keepNext/>
      <w:keepLines/>
      <w:outlineLvl w:val="2"/>
    </w:pPr>
    <w:rPr>
      <w:rFonts w:asciiTheme="majorHAnsi" w:eastAsiaTheme="majorEastAsia" w:hAnsiTheme="majorHAnsi"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94050"/>
    <w:pPr>
      <w:spacing w:after="0" w:line="240" w:lineRule="auto"/>
    </w:pPr>
  </w:style>
  <w:style w:type="character" w:customStyle="1" w:styleId="Heading1Char">
    <w:name w:val="Heading 1 Char"/>
    <w:basedOn w:val="DefaultParagraphFont"/>
    <w:link w:val="Heading1"/>
    <w:rsid w:val="00DC3AF8"/>
    <w:rPr>
      <w:rFonts w:asciiTheme="majorHAnsi" w:eastAsiaTheme="majorEastAsia" w:hAnsiTheme="majorHAnsi" w:cstheme="majorBidi"/>
      <w:b/>
      <w:bCs/>
      <w:caps/>
      <w:sz w:val="32"/>
      <w:szCs w:val="28"/>
    </w:rPr>
  </w:style>
  <w:style w:type="character" w:customStyle="1" w:styleId="Heading2Char">
    <w:name w:val="Heading 2 Char"/>
    <w:basedOn w:val="DefaultParagraphFont"/>
    <w:link w:val="Heading2"/>
    <w:uiPriority w:val="9"/>
    <w:rsid w:val="00A25B9F"/>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A25B9F"/>
    <w:rPr>
      <w:rFonts w:asciiTheme="majorHAnsi" w:eastAsiaTheme="majorEastAsia" w:hAnsiTheme="majorHAnsi" w:cstheme="majorBidi"/>
      <w:b/>
      <w:bCs/>
      <w:i/>
    </w:rPr>
  </w:style>
  <w:style w:type="paragraph" w:styleId="Title">
    <w:name w:val="Title"/>
    <w:basedOn w:val="Normal"/>
    <w:next w:val="Normal"/>
    <w:link w:val="TitleChar"/>
    <w:uiPriority w:val="10"/>
    <w:qFormat/>
    <w:rsid w:val="00A25B9F"/>
    <w:pPr>
      <w:pBdr>
        <w:bottom w:val="single" w:sz="8" w:space="4" w:color="4F81BD" w:themeColor="accent1"/>
      </w:pBdr>
      <w:contextualSpacing/>
      <w:jc w:val="center"/>
    </w:pPr>
    <w:rPr>
      <w:rFonts w:asciiTheme="majorHAnsi" w:eastAsiaTheme="majorEastAsia" w:hAnsiTheme="majorHAnsi" w:cstheme="majorBidi"/>
      <w:b/>
      <w:caps/>
      <w:color w:val="17365D" w:themeColor="text2" w:themeShade="BF"/>
      <w:spacing w:val="5"/>
      <w:kern w:val="28"/>
      <w:szCs w:val="52"/>
    </w:rPr>
  </w:style>
  <w:style w:type="character" w:customStyle="1" w:styleId="TitleChar">
    <w:name w:val="Title Char"/>
    <w:basedOn w:val="DefaultParagraphFont"/>
    <w:link w:val="Title"/>
    <w:uiPriority w:val="10"/>
    <w:rsid w:val="00A25B9F"/>
    <w:rPr>
      <w:rFonts w:asciiTheme="majorHAnsi" w:eastAsiaTheme="majorEastAsia" w:hAnsiTheme="majorHAnsi" w:cstheme="majorBidi"/>
      <w:b/>
      <w:caps/>
      <w:color w:val="17365D" w:themeColor="text2" w:themeShade="BF"/>
      <w:spacing w:val="5"/>
      <w:kern w:val="28"/>
      <w:szCs w:val="52"/>
    </w:rPr>
  </w:style>
  <w:style w:type="paragraph" w:styleId="Subtitle">
    <w:name w:val="Subtitle"/>
    <w:basedOn w:val="Normal"/>
    <w:next w:val="Normal"/>
    <w:link w:val="SubtitleChar"/>
    <w:uiPriority w:val="11"/>
    <w:qFormat/>
    <w:rsid w:val="00A25B9F"/>
    <w:pPr>
      <w:numPr>
        <w:ilvl w:val="1"/>
      </w:numPr>
    </w:pPr>
    <w:rPr>
      <w:rFonts w:asciiTheme="majorHAnsi" w:eastAsiaTheme="majorEastAsia" w:hAnsiTheme="majorHAnsi" w:cstheme="majorBidi"/>
      <w:b/>
      <w:i/>
      <w:iCs/>
      <w:color w:val="000000" w:themeColor="text1"/>
      <w:spacing w:val="15"/>
    </w:rPr>
  </w:style>
  <w:style w:type="character" w:customStyle="1" w:styleId="SubtitleChar">
    <w:name w:val="Subtitle Char"/>
    <w:basedOn w:val="DefaultParagraphFont"/>
    <w:link w:val="Subtitle"/>
    <w:uiPriority w:val="11"/>
    <w:rsid w:val="00A25B9F"/>
    <w:rPr>
      <w:rFonts w:asciiTheme="majorHAnsi" w:eastAsiaTheme="majorEastAsia" w:hAnsiTheme="majorHAnsi" w:cstheme="majorBidi"/>
      <w:b/>
      <w:i/>
      <w:iCs/>
      <w:color w:val="000000" w:themeColor="text1"/>
      <w:spacing w:val="15"/>
      <w:szCs w:val="24"/>
    </w:rPr>
  </w:style>
  <w:style w:type="paragraph" w:customStyle="1" w:styleId="paragraph">
    <w:name w:val="paragraph"/>
    <w:basedOn w:val="Normal"/>
    <w:rsid w:val="001B4C0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B4C08"/>
  </w:style>
  <w:style w:type="character" w:customStyle="1" w:styleId="apple-converted-space">
    <w:name w:val="apple-converted-space"/>
    <w:basedOn w:val="DefaultParagraphFont"/>
    <w:rsid w:val="001B4C08"/>
  </w:style>
  <w:style w:type="character" w:customStyle="1" w:styleId="eop">
    <w:name w:val="eop"/>
    <w:basedOn w:val="DefaultParagraphFont"/>
    <w:rsid w:val="001B4C08"/>
  </w:style>
  <w:style w:type="paragraph" w:styleId="Header">
    <w:name w:val="header"/>
    <w:basedOn w:val="Normal"/>
    <w:link w:val="HeaderChar"/>
    <w:uiPriority w:val="99"/>
    <w:unhideWhenUsed/>
    <w:rsid w:val="001B4C08"/>
    <w:pPr>
      <w:tabs>
        <w:tab w:val="center" w:pos="4513"/>
        <w:tab w:val="right" w:pos="9026"/>
      </w:tabs>
    </w:pPr>
  </w:style>
  <w:style w:type="character" w:customStyle="1" w:styleId="HeaderChar">
    <w:name w:val="Header Char"/>
    <w:basedOn w:val="DefaultParagraphFont"/>
    <w:link w:val="Header"/>
    <w:uiPriority w:val="99"/>
    <w:rsid w:val="001B4C08"/>
    <w:rPr>
      <w:szCs w:val="24"/>
    </w:rPr>
  </w:style>
  <w:style w:type="paragraph" w:styleId="Footer">
    <w:name w:val="footer"/>
    <w:basedOn w:val="Normal"/>
    <w:link w:val="FooterChar"/>
    <w:uiPriority w:val="99"/>
    <w:unhideWhenUsed/>
    <w:rsid w:val="001B4C08"/>
    <w:pPr>
      <w:tabs>
        <w:tab w:val="center" w:pos="4513"/>
        <w:tab w:val="right" w:pos="9026"/>
      </w:tabs>
    </w:pPr>
  </w:style>
  <w:style w:type="character" w:customStyle="1" w:styleId="FooterChar">
    <w:name w:val="Footer Char"/>
    <w:basedOn w:val="DefaultParagraphFont"/>
    <w:link w:val="Footer"/>
    <w:uiPriority w:val="99"/>
    <w:rsid w:val="001B4C08"/>
    <w:rPr>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B4184"/>
    <w:rPr>
      <w:sz w:val="16"/>
      <w:szCs w:val="16"/>
    </w:rPr>
  </w:style>
  <w:style w:type="paragraph" w:styleId="CommentText">
    <w:name w:val="annotation text"/>
    <w:basedOn w:val="Normal"/>
    <w:link w:val="CommentTextChar"/>
    <w:uiPriority w:val="99"/>
    <w:semiHidden/>
    <w:unhideWhenUsed/>
    <w:rsid w:val="00DB4184"/>
    <w:rPr>
      <w:sz w:val="20"/>
      <w:szCs w:val="20"/>
    </w:rPr>
  </w:style>
  <w:style w:type="character" w:customStyle="1" w:styleId="CommentTextChar">
    <w:name w:val="Comment Text Char"/>
    <w:basedOn w:val="DefaultParagraphFont"/>
    <w:link w:val="CommentText"/>
    <w:uiPriority w:val="99"/>
    <w:semiHidden/>
    <w:rsid w:val="00DB4184"/>
    <w:rPr>
      <w:sz w:val="20"/>
      <w:szCs w:val="20"/>
    </w:rPr>
  </w:style>
  <w:style w:type="paragraph" w:styleId="CommentSubject">
    <w:name w:val="annotation subject"/>
    <w:basedOn w:val="CommentText"/>
    <w:next w:val="CommentText"/>
    <w:link w:val="CommentSubjectChar"/>
    <w:uiPriority w:val="99"/>
    <w:semiHidden/>
    <w:unhideWhenUsed/>
    <w:rsid w:val="00DB4184"/>
    <w:rPr>
      <w:b/>
      <w:bCs/>
    </w:rPr>
  </w:style>
  <w:style w:type="character" w:customStyle="1" w:styleId="CommentSubjectChar">
    <w:name w:val="Comment Subject Char"/>
    <w:basedOn w:val="CommentTextChar"/>
    <w:link w:val="CommentSubject"/>
    <w:uiPriority w:val="99"/>
    <w:semiHidden/>
    <w:rsid w:val="00DB4184"/>
    <w:rPr>
      <w:b/>
      <w:bCs/>
      <w:sz w:val="20"/>
      <w:szCs w:val="20"/>
    </w:rPr>
  </w:style>
  <w:style w:type="paragraph" w:styleId="BalloonText">
    <w:name w:val="Balloon Text"/>
    <w:basedOn w:val="Normal"/>
    <w:link w:val="BalloonTextChar"/>
    <w:uiPriority w:val="99"/>
    <w:semiHidden/>
    <w:unhideWhenUsed/>
    <w:rsid w:val="00352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0DA"/>
    <w:rPr>
      <w:rFonts w:ascii="Segoe UI" w:hAnsi="Segoe UI" w:cs="Segoe UI"/>
      <w:sz w:val="18"/>
      <w:szCs w:val="18"/>
    </w:rPr>
  </w:style>
  <w:style w:type="paragraph" w:styleId="ListParagraph">
    <w:name w:val="List Paragraph"/>
    <w:basedOn w:val="Normal"/>
    <w:uiPriority w:val="34"/>
    <w:qFormat/>
    <w:rsid w:val="00BF6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365373">
      <w:bodyDiv w:val="1"/>
      <w:marLeft w:val="0"/>
      <w:marRight w:val="0"/>
      <w:marTop w:val="0"/>
      <w:marBottom w:val="0"/>
      <w:divBdr>
        <w:top w:val="none" w:sz="0" w:space="0" w:color="auto"/>
        <w:left w:val="none" w:sz="0" w:space="0" w:color="auto"/>
        <w:bottom w:val="none" w:sz="0" w:space="0" w:color="auto"/>
        <w:right w:val="none" w:sz="0" w:space="0" w:color="auto"/>
      </w:divBdr>
    </w:div>
    <w:div w:id="205272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bq\OneDrive%20-%20Office%20Shared%20Service\Team\RMB\Surveyor%20Autumn%202023\Role%20Profile_Building%20Surveyor%20Oct%2023.dotx" TargetMode="External"/></Relationships>
</file>

<file path=word/theme/theme1.xml><?xml version="1.0" encoding="utf-8"?>
<a:theme xmlns:a="http://schemas.openxmlformats.org/drawingml/2006/main" name="LBH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PublishingExpirationDate xmlns="http://schemas.microsoft.com/sharepoint/v3" xsi:nil="true"/>
    <lcf76f155ced4ddcb4097134ff3c332f xmlns="54215778-ac56-4fa4-8dab-3a9976c6b681">
      <Terms xmlns="http://schemas.microsoft.com/office/infopath/2007/PartnerControls"/>
    </lcf76f155ced4ddcb4097134ff3c332f>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5D2FCB1506847B21F9EE9ACA5E885" ma:contentTypeVersion="" ma:contentTypeDescription="Create a new document." ma:contentTypeScope="" ma:versionID="a713eb55399084f2041e0244df58d272">
  <xsd:schema xmlns:xsd="http://www.w3.org/2001/XMLSchema" xmlns:xs="http://www.w3.org/2001/XMLSchema" xmlns:p="http://schemas.microsoft.com/office/2006/metadata/properties" xmlns:ns1="http://schemas.microsoft.com/sharepoint/v3" xmlns:ns2="54215778-ac56-4fa4-8dab-3a9976c6b681" xmlns:ns3="b6e70e1e-c096-437f-bbe0-b0c987c0f50d" xmlns:ns4="d202d31c-686c-4115-a7b9-5cc891ed602b" targetNamespace="http://schemas.microsoft.com/office/2006/metadata/properties" ma:root="true" ma:fieldsID="7387726ef333f781dad57834d718338b" ns1:_="" ns2:_="" ns3:_="" ns4:_="">
    <xsd:import namespace="http://schemas.microsoft.com/sharepoint/v3"/>
    <xsd:import namespace="54215778-ac56-4fa4-8dab-3a9976c6b681"/>
    <xsd:import namespace="b6e70e1e-c096-437f-bbe0-b0c987c0f50d"/>
    <xsd:import namespace="d202d31c-686c-4115-a7b9-5cc891ed602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215778-ac56-4fa4-8dab-3a9976c6b6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e70e1e-c096-437f-bbe0-b0c987c0f50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6d67eff-845a-4aa1-90c7-14ef7b632049}" ma:internalName="TaxCatchAll" ma:showField="CatchAllData" ma:web="b6e70e1e-c096-437f-bbe0-b0c987c0f5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BD9AE8-FC7A-4D1E-8FE9-519CC22D23FC}">
  <ds:schemaRefs>
    <ds:schemaRef ds:uri="http://schemas.microsoft.com/sharepoint/v3/contenttype/forms"/>
  </ds:schemaRefs>
</ds:datastoreItem>
</file>

<file path=customXml/itemProps2.xml><?xml version="1.0" encoding="utf-8"?>
<ds:datastoreItem xmlns:ds="http://schemas.openxmlformats.org/officeDocument/2006/customXml" ds:itemID="{C50E6191-0147-4FDE-B4B8-5AAF4D27EB2C}">
  <ds:schemaRefs>
    <ds:schemaRef ds:uri="http://schemas.microsoft.com/office/2006/metadata/properties"/>
    <ds:schemaRef ds:uri="http://schemas.microsoft.com/office/infopath/2007/PartnerControls"/>
    <ds:schemaRef ds:uri="d202d31c-686c-4115-a7b9-5cc891ed602b"/>
    <ds:schemaRef ds:uri="http://schemas.microsoft.com/sharepoint/v3"/>
    <ds:schemaRef ds:uri="54215778-ac56-4fa4-8dab-3a9976c6b681"/>
  </ds:schemaRefs>
</ds:datastoreItem>
</file>

<file path=customXml/itemProps3.xml><?xml version="1.0" encoding="utf-8"?>
<ds:datastoreItem xmlns:ds="http://schemas.openxmlformats.org/officeDocument/2006/customXml" ds:itemID="{71931E72-CA77-4EA2-8053-D49FCDDFF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215778-ac56-4fa4-8dab-3a9976c6b681"/>
    <ds:schemaRef ds:uri="b6e70e1e-c096-437f-bbe0-b0c987c0f50d"/>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Role Profile_Building Surveyor Oct 23</Template>
  <TotalTime>1</TotalTime>
  <Pages>3</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Mugan Anthony</dc:creator>
  <cp:keywords/>
  <dc:description/>
  <cp:lastModifiedBy>Mugan Anthony: H&amp;F</cp:lastModifiedBy>
  <cp:revision>1</cp:revision>
  <dcterms:created xsi:type="dcterms:W3CDTF">2023-11-07T13:40:00Z</dcterms:created>
  <dcterms:modified xsi:type="dcterms:W3CDTF">2023-11-07T13:41:00Z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0x01010044B5D2FCB1506847B21F9EE9ACA5E885</vt:lpwstr>
  </property>
  <property fmtid="{D5CDD505-2E9C-101B-9397-08002B2CF9AE}" pid="3" name="MediaServiceImageTags">
    <vt:lpwstr/>
  </property>
</Properties>
</file>